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5673" w:rsidRDefault="00395673" w:rsidP="00395673">
      <w:pPr>
        <w:pStyle w:val="a4"/>
        <w:shd w:val="clear" w:color="auto" w:fill="FFFFFF"/>
        <w:spacing w:before="0" w:beforeAutospacing="0" w:after="167" w:afterAutospacing="0"/>
        <w:jc w:val="center"/>
        <w:rPr>
          <w:rFonts w:ascii="MyriadPro_UniKZ_Regular" w:hAnsi="MyriadPro_UniKZ_Regular"/>
          <w:color w:val="323232"/>
          <w:sz w:val="27"/>
          <w:szCs w:val="27"/>
        </w:rPr>
      </w:pPr>
      <w:r>
        <w:rPr>
          <w:rFonts w:ascii="MyriadPro_UniKZ_Regular" w:hAnsi="MyriadPro_UniKZ_Regular"/>
          <w:color w:val="323232"/>
          <w:sz w:val="27"/>
          <w:szCs w:val="27"/>
        </w:rPr>
        <w:t> </w:t>
      </w:r>
    </w:p>
    <w:p w:rsidR="00395673" w:rsidRPr="00E369BC" w:rsidRDefault="00395673" w:rsidP="00395673">
      <w:pPr>
        <w:pStyle w:val="a4"/>
        <w:shd w:val="clear" w:color="auto" w:fill="FFFFFF"/>
        <w:spacing w:before="0" w:beforeAutospacing="0" w:after="167" w:afterAutospacing="0"/>
        <w:jc w:val="center"/>
        <w:rPr>
          <w:rFonts w:ascii="MyriadPro_UniKZ_Regular" w:hAnsi="MyriadPro_UniKZ_Regular"/>
          <w:b/>
          <w:color w:val="323232"/>
          <w:sz w:val="27"/>
          <w:szCs w:val="27"/>
        </w:rPr>
      </w:pPr>
      <w:r w:rsidRPr="00E369BC">
        <w:rPr>
          <w:rFonts w:ascii="MyriadPro_UniKZ_Regular" w:hAnsi="MyriadPro_UniKZ_Regular"/>
          <w:b/>
          <w:color w:val="323232"/>
          <w:sz w:val="27"/>
          <w:szCs w:val="27"/>
        </w:rPr>
        <w:t>Объявление </w:t>
      </w:r>
    </w:p>
    <w:p w:rsidR="00614630" w:rsidRDefault="00A80015" w:rsidP="0032332B">
      <w:pPr>
        <w:pStyle w:val="HTML"/>
        <w:pBdr>
          <w:top w:val="single" w:sz="6" w:space="8" w:color="CCCCCC"/>
          <w:left w:val="single" w:sz="6" w:space="8" w:color="CCCCCC"/>
          <w:bottom w:val="single" w:sz="6" w:space="8" w:color="CCCCCC"/>
          <w:right w:val="single" w:sz="6" w:space="0" w:color="CCCCCC"/>
        </w:pBdr>
        <w:shd w:val="clear" w:color="auto" w:fill="F5F5F5"/>
        <w:wordWrap w:val="0"/>
        <w:spacing w:after="167"/>
        <w:jc w:val="center"/>
        <w:rPr>
          <w:rStyle w:val="a5"/>
          <w:rFonts w:ascii="Times New Roman" w:hAnsi="Times New Roman" w:cs="Times New Roman"/>
          <w:b/>
          <w:bCs/>
          <w:i w:val="0"/>
          <w:color w:val="333333"/>
          <w:sz w:val="27"/>
          <w:szCs w:val="27"/>
        </w:rPr>
      </w:pPr>
      <w:r w:rsidRPr="00A80015">
        <w:rPr>
          <w:rStyle w:val="a5"/>
          <w:rFonts w:ascii="Times New Roman" w:hAnsi="Times New Roman" w:cs="Times New Roman"/>
          <w:b/>
          <w:bCs/>
          <w:i w:val="0"/>
          <w:color w:val="333333"/>
          <w:sz w:val="27"/>
          <w:szCs w:val="27"/>
        </w:rPr>
        <w:t>З</w:t>
      </w:r>
      <w:r w:rsidR="00395673" w:rsidRPr="00A80015">
        <w:rPr>
          <w:rStyle w:val="a5"/>
          <w:rFonts w:ascii="Times New Roman" w:hAnsi="Times New Roman" w:cs="Times New Roman"/>
          <w:b/>
          <w:bCs/>
          <w:i w:val="0"/>
          <w:color w:val="333333"/>
          <w:sz w:val="27"/>
          <w:szCs w:val="27"/>
        </w:rPr>
        <w:t>акупки</w:t>
      </w:r>
      <w:r>
        <w:rPr>
          <w:rStyle w:val="a5"/>
          <w:rFonts w:ascii="Times New Roman" w:hAnsi="Times New Roman" w:cs="Times New Roman"/>
          <w:b/>
          <w:bCs/>
          <w:i w:val="0"/>
          <w:color w:val="333333"/>
          <w:sz w:val="27"/>
          <w:szCs w:val="27"/>
        </w:rPr>
        <w:t xml:space="preserve"> </w:t>
      </w:r>
      <w:r w:rsidR="00395673" w:rsidRPr="00A80015">
        <w:rPr>
          <w:rStyle w:val="a5"/>
          <w:rFonts w:ascii="Times New Roman" w:hAnsi="Times New Roman" w:cs="Times New Roman"/>
          <w:b/>
          <w:bCs/>
          <w:i w:val="0"/>
          <w:color w:val="333333"/>
          <w:sz w:val="27"/>
          <w:szCs w:val="27"/>
        </w:rPr>
        <w:t xml:space="preserve"> способом запроса ценовых предложений </w:t>
      </w:r>
    </w:p>
    <w:p w:rsidR="00C33859" w:rsidRDefault="00CE138A" w:rsidP="0032332B">
      <w:pPr>
        <w:pStyle w:val="HTML"/>
        <w:pBdr>
          <w:top w:val="single" w:sz="6" w:space="8" w:color="CCCCCC"/>
          <w:left w:val="single" w:sz="6" w:space="8" w:color="CCCCCC"/>
          <w:bottom w:val="single" w:sz="6" w:space="8" w:color="CCCCCC"/>
          <w:right w:val="single" w:sz="6" w:space="0" w:color="CCCCCC"/>
        </w:pBdr>
        <w:shd w:val="clear" w:color="auto" w:fill="F5F5F5"/>
        <w:wordWrap w:val="0"/>
        <w:spacing w:after="167"/>
        <w:jc w:val="center"/>
        <w:rPr>
          <w:rStyle w:val="a5"/>
          <w:rFonts w:ascii="Times New Roman" w:hAnsi="Times New Roman" w:cs="Times New Roman"/>
          <w:b/>
          <w:bCs/>
          <w:i w:val="0"/>
          <w:color w:val="333333"/>
          <w:sz w:val="27"/>
          <w:szCs w:val="27"/>
        </w:rPr>
      </w:pPr>
      <w:r>
        <w:rPr>
          <w:rStyle w:val="a5"/>
          <w:rFonts w:ascii="Times New Roman" w:hAnsi="Times New Roman" w:cs="Times New Roman"/>
          <w:b/>
          <w:bCs/>
          <w:i w:val="0"/>
          <w:color w:val="333333"/>
          <w:sz w:val="28"/>
          <w:szCs w:val="28"/>
        </w:rPr>
        <w:t>(</w:t>
      </w:r>
      <w:r w:rsidR="00C33859" w:rsidRPr="00AE385F">
        <w:rPr>
          <w:rStyle w:val="a5"/>
          <w:rFonts w:ascii="Times New Roman" w:hAnsi="Times New Roman" w:cs="Times New Roman"/>
          <w:b/>
          <w:bCs/>
          <w:i w:val="0"/>
          <w:color w:val="333333"/>
          <w:sz w:val="28"/>
          <w:szCs w:val="28"/>
        </w:rPr>
        <w:t>Изделий  медицинского назначения</w:t>
      </w:r>
      <w:r>
        <w:rPr>
          <w:rStyle w:val="a5"/>
          <w:rFonts w:ascii="Times New Roman" w:hAnsi="Times New Roman" w:cs="Times New Roman"/>
          <w:b/>
          <w:bCs/>
          <w:i w:val="0"/>
          <w:color w:val="333333"/>
          <w:sz w:val="28"/>
          <w:szCs w:val="28"/>
        </w:rPr>
        <w:t xml:space="preserve">) </w:t>
      </w:r>
    </w:p>
    <w:p w:rsidR="00395673" w:rsidRPr="00A80015" w:rsidRDefault="00C34564" w:rsidP="00AE385F">
      <w:pPr>
        <w:pStyle w:val="HTML"/>
        <w:pBdr>
          <w:top w:val="single" w:sz="6" w:space="8" w:color="CCCCCC"/>
          <w:left w:val="single" w:sz="6" w:space="8" w:color="CCCCCC"/>
          <w:bottom w:val="single" w:sz="6" w:space="8" w:color="CCCCCC"/>
          <w:right w:val="single" w:sz="6" w:space="0" w:color="CCCCCC"/>
        </w:pBdr>
        <w:shd w:val="clear" w:color="auto" w:fill="F5F5F5"/>
        <w:wordWrap w:val="0"/>
        <w:spacing w:after="167"/>
        <w:jc w:val="center"/>
        <w:rPr>
          <w:rFonts w:ascii="MyriadPro_UniKZ_Regular" w:hAnsi="MyriadPro_UniKZ_Regular"/>
          <w:i/>
          <w:color w:val="323232"/>
          <w:sz w:val="27"/>
          <w:szCs w:val="27"/>
        </w:rPr>
      </w:pPr>
      <w:r>
        <w:rPr>
          <w:rStyle w:val="a5"/>
          <w:rFonts w:ascii="MyriadPro_UniKZ_Regular" w:hAnsi="MyriadPro_UniKZ_Regular"/>
          <w:b/>
          <w:bCs/>
          <w:i w:val="0"/>
          <w:color w:val="323232"/>
          <w:sz w:val="27"/>
          <w:szCs w:val="27"/>
          <w:u w:val="single"/>
        </w:rPr>
        <w:t>0</w:t>
      </w:r>
      <w:r w:rsidR="00CE15D4">
        <w:rPr>
          <w:rStyle w:val="a5"/>
          <w:rFonts w:ascii="MyriadPro_UniKZ_Regular" w:hAnsi="MyriadPro_UniKZ_Regular"/>
          <w:b/>
          <w:bCs/>
          <w:i w:val="0"/>
          <w:color w:val="323232"/>
          <w:sz w:val="27"/>
          <w:szCs w:val="27"/>
          <w:u w:val="single"/>
        </w:rPr>
        <w:t>5</w:t>
      </w:r>
      <w:r>
        <w:rPr>
          <w:rStyle w:val="a5"/>
          <w:rFonts w:ascii="MyriadPro_UniKZ_Regular" w:hAnsi="MyriadPro_UniKZ_Regular"/>
          <w:b/>
          <w:bCs/>
          <w:i w:val="0"/>
          <w:color w:val="323232"/>
          <w:sz w:val="27"/>
          <w:szCs w:val="27"/>
          <w:u w:val="single"/>
        </w:rPr>
        <w:t xml:space="preserve"> апреля </w:t>
      </w:r>
      <w:r w:rsidR="00BA4A60">
        <w:rPr>
          <w:rStyle w:val="a5"/>
          <w:rFonts w:ascii="MyriadPro_UniKZ_Regular" w:hAnsi="MyriadPro_UniKZ_Regular"/>
          <w:b/>
          <w:bCs/>
          <w:i w:val="0"/>
          <w:color w:val="323232"/>
          <w:sz w:val="27"/>
          <w:szCs w:val="27"/>
          <w:u w:val="single"/>
        </w:rPr>
        <w:t xml:space="preserve"> </w:t>
      </w:r>
      <w:r w:rsidR="009E04DB">
        <w:rPr>
          <w:rStyle w:val="a5"/>
          <w:rFonts w:ascii="MyriadPro_UniKZ_Regular" w:hAnsi="MyriadPro_UniKZ_Regular"/>
          <w:b/>
          <w:bCs/>
          <w:i w:val="0"/>
          <w:color w:val="323232"/>
          <w:sz w:val="27"/>
          <w:szCs w:val="27"/>
          <w:u w:val="single"/>
        </w:rPr>
        <w:t xml:space="preserve"> </w:t>
      </w:r>
      <w:r w:rsidR="00395673" w:rsidRPr="00A80015">
        <w:rPr>
          <w:rStyle w:val="a5"/>
          <w:rFonts w:ascii="MyriadPro_UniKZ_Regular" w:hAnsi="MyriadPro_UniKZ_Regular"/>
          <w:b/>
          <w:bCs/>
          <w:i w:val="0"/>
          <w:color w:val="323232"/>
          <w:sz w:val="27"/>
          <w:szCs w:val="27"/>
          <w:u w:val="single"/>
        </w:rPr>
        <w:t>2018 года</w:t>
      </w:r>
    </w:p>
    <w:p w:rsidR="00A80015" w:rsidRPr="00EF24FC" w:rsidRDefault="00A80015" w:rsidP="00395673">
      <w:pPr>
        <w:pStyle w:val="a4"/>
        <w:shd w:val="clear" w:color="auto" w:fill="FFFFFF"/>
        <w:spacing w:before="0" w:beforeAutospacing="0" w:after="167" w:afterAutospacing="0"/>
        <w:rPr>
          <w:color w:val="323232"/>
        </w:rPr>
      </w:pPr>
      <w:r w:rsidRPr="00EF24FC">
        <w:rPr>
          <w:color w:val="323232"/>
        </w:rPr>
        <w:t xml:space="preserve">     </w:t>
      </w:r>
      <w:proofErr w:type="gramStart"/>
      <w:r w:rsidR="00395673" w:rsidRPr="00EF24FC">
        <w:rPr>
          <w:color w:val="323232"/>
        </w:rPr>
        <w:t>ГКП на ПХВ «</w:t>
      </w:r>
      <w:r w:rsidR="00614630" w:rsidRPr="00EF24FC">
        <w:rPr>
          <w:color w:val="323232"/>
        </w:rPr>
        <w:t>«Городской перинатальный центр</w:t>
      </w:r>
      <w:r w:rsidRPr="00EF24FC">
        <w:rPr>
          <w:color w:val="323232"/>
        </w:rPr>
        <w:t xml:space="preserve">» </w:t>
      </w:r>
      <w:r w:rsidR="00395673" w:rsidRPr="00EF24FC">
        <w:rPr>
          <w:color w:val="323232"/>
        </w:rPr>
        <w:t xml:space="preserve">почтовый адрес: г. </w:t>
      </w:r>
      <w:proofErr w:type="spellStart"/>
      <w:r w:rsidR="00395673" w:rsidRPr="00EF24FC">
        <w:rPr>
          <w:color w:val="323232"/>
        </w:rPr>
        <w:t>Алматы</w:t>
      </w:r>
      <w:proofErr w:type="spellEnd"/>
      <w:r w:rsidR="00395673" w:rsidRPr="00EF24FC">
        <w:rPr>
          <w:color w:val="323232"/>
        </w:rPr>
        <w:t xml:space="preserve">, ул. </w:t>
      </w:r>
      <w:proofErr w:type="spellStart"/>
      <w:r w:rsidRPr="00EF24FC">
        <w:rPr>
          <w:color w:val="323232"/>
        </w:rPr>
        <w:t>Жубанова</w:t>
      </w:r>
      <w:proofErr w:type="spellEnd"/>
      <w:r w:rsidRPr="00EF24FC">
        <w:rPr>
          <w:color w:val="323232"/>
        </w:rPr>
        <w:t xml:space="preserve"> 11</w:t>
      </w:r>
      <w:r w:rsidR="00395673" w:rsidRPr="00EF24FC">
        <w:rPr>
          <w:color w:val="323232"/>
        </w:rPr>
        <w:t xml:space="preserve"> приглашает Вас принять участие в закупках лекарственных средств, профилактических (иммунобиологических, диагностических, дезинфицирующих) препаратов, изделий медицинского назначения (далее – товар) для оказания гарантированного объема бесплатной медицинской помощи способом запроса ценовых предложений в соответствии с Постановления Правительства Республики Казахстан от 30 октября 2009 года № 1729 «Об утверждении Правил организации и</w:t>
      </w:r>
      <w:proofErr w:type="gramEnd"/>
      <w:r w:rsidR="00395673" w:rsidRPr="00EF24FC">
        <w:rPr>
          <w:color w:val="323232"/>
        </w:rPr>
        <w:t xml:space="preserve">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(далее – Правила). </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Требуемый объем закупаемых товаров подробная характеристика товаров  </w:t>
      </w:r>
      <w:proofErr w:type="gramStart"/>
      <w:r w:rsidRPr="00EF24FC">
        <w:rPr>
          <w:color w:val="323232"/>
        </w:rPr>
        <w:t>сумма</w:t>
      </w:r>
      <w:proofErr w:type="gramEnd"/>
      <w:r w:rsidRPr="00EF24FC">
        <w:rPr>
          <w:color w:val="323232"/>
        </w:rPr>
        <w:t xml:space="preserve"> выделенная для закупки  по каждому товару указана в приложении №1.</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Место поставки товаров: </w:t>
      </w:r>
      <w:proofErr w:type="gramStart"/>
      <w:r w:rsidRPr="00EF24FC">
        <w:rPr>
          <w:color w:val="323232"/>
        </w:rPr>
        <w:t>г</w:t>
      </w:r>
      <w:proofErr w:type="gramEnd"/>
      <w:r w:rsidRPr="00EF24FC">
        <w:rPr>
          <w:color w:val="323232"/>
        </w:rPr>
        <w:t xml:space="preserve">. </w:t>
      </w:r>
      <w:proofErr w:type="spellStart"/>
      <w:r w:rsidRPr="00EF24FC">
        <w:rPr>
          <w:color w:val="323232"/>
        </w:rPr>
        <w:t>Алматы</w:t>
      </w:r>
      <w:proofErr w:type="spellEnd"/>
      <w:r w:rsidRPr="00EF24FC">
        <w:rPr>
          <w:color w:val="323232"/>
        </w:rPr>
        <w:t xml:space="preserve">, ул. </w:t>
      </w:r>
      <w:proofErr w:type="spellStart"/>
      <w:r w:rsidR="00A80015" w:rsidRPr="00EF24FC">
        <w:rPr>
          <w:color w:val="323232"/>
        </w:rPr>
        <w:t>Жубанова</w:t>
      </w:r>
      <w:proofErr w:type="spellEnd"/>
      <w:r w:rsidR="00A80015" w:rsidRPr="00EF24FC">
        <w:rPr>
          <w:color w:val="323232"/>
        </w:rPr>
        <w:t xml:space="preserve"> 11</w:t>
      </w:r>
      <w:r w:rsidRPr="00EF24FC">
        <w:rPr>
          <w:color w:val="323232"/>
        </w:rPr>
        <w:t xml:space="preserve">. ГКП на ПХВ </w:t>
      </w:r>
      <w:r w:rsidR="00A80015" w:rsidRPr="00EF24FC">
        <w:rPr>
          <w:color w:val="323232"/>
        </w:rPr>
        <w:t>«</w:t>
      </w:r>
      <w:r w:rsidR="00614630" w:rsidRPr="00EF24FC">
        <w:rPr>
          <w:color w:val="323232"/>
        </w:rPr>
        <w:t>«Городской перинатальный центр</w:t>
      </w:r>
      <w:r w:rsidRPr="00EF24FC">
        <w:rPr>
          <w:color w:val="323232"/>
        </w:rPr>
        <w:t>»</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Срок поставки товаров –  2018 год,  по заявкам   заказчика</w:t>
      </w:r>
    </w:p>
    <w:p w:rsidR="00395673" w:rsidRPr="00EF24FC" w:rsidRDefault="00395673" w:rsidP="00395673">
      <w:pPr>
        <w:pStyle w:val="a4"/>
        <w:shd w:val="clear" w:color="auto" w:fill="FFFFFF"/>
        <w:spacing w:before="0" w:beforeAutospacing="0" w:after="167" w:afterAutospacing="0"/>
        <w:rPr>
          <w:color w:val="323232"/>
        </w:rPr>
      </w:pPr>
      <w:r w:rsidRPr="00EF24FC">
        <w:rPr>
          <w:rStyle w:val="a3"/>
          <w:color w:val="323232"/>
        </w:rPr>
        <w:t xml:space="preserve">Место приема  документов: </w:t>
      </w:r>
      <w:proofErr w:type="gramStart"/>
      <w:r w:rsidRPr="00EF24FC">
        <w:rPr>
          <w:rStyle w:val="a3"/>
          <w:color w:val="323232"/>
        </w:rPr>
        <w:t>г</w:t>
      </w:r>
      <w:proofErr w:type="gramEnd"/>
      <w:r w:rsidRPr="00EF24FC">
        <w:rPr>
          <w:rStyle w:val="a3"/>
          <w:color w:val="323232"/>
        </w:rPr>
        <w:t>.</w:t>
      </w:r>
      <w:r w:rsidRPr="00EF24FC">
        <w:rPr>
          <w:color w:val="323232"/>
        </w:rPr>
        <w:t xml:space="preserve">  </w:t>
      </w:r>
      <w:proofErr w:type="spellStart"/>
      <w:r w:rsidRPr="00EF24FC">
        <w:rPr>
          <w:color w:val="323232"/>
        </w:rPr>
        <w:t>Алматы</w:t>
      </w:r>
      <w:proofErr w:type="spellEnd"/>
      <w:r w:rsidRPr="00EF24FC">
        <w:rPr>
          <w:color w:val="323232"/>
        </w:rPr>
        <w:t xml:space="preserve">, </w:t>
      </w:r>
      <w:proofErr w:type="spellStart"/>
      <w:r w:rsidR="00A80015" w:rsidRPr="00EF24FC">
        <w:rPr>
          <w:color w:val="323232"/>
        </w:rPr>
        <w:t>Жубанова</w:t>
      </w:r>
      <w:proofErr w:type="spellEnd"/>
      <w:r w:rsidR="00A80015" w:rsidRPr="00EF24FC">
        <w:rPr>
          <w:color w:val="323232"/>
        </w:rPr>
        <w:t xml:space="preserve"> 11. ГКП на ПХВ «</w:t>
      </w:r>
      <w:r w:rsidR="00614630" w:rsidRPr="00EF24FC">
        <w:rPr>
          <w:color w:val="323232"/>
        </w:rPr>
        <w:t>Городской перинатальный центр</w:t>
      </w:r>
      <w:r w:rsidR="00A80015" w:rsidRPr="00EF24FC">
        <w:rPr>
          <w:color w:val="323232"/>
        </w:rPr>
        <w:t xml:space="preserve">» </w:t>
      </w:r>
      <w:r w:rsidRPr="00EF24FC">
        <w:rPr>
          <w:color w:val="323232"/>
        </w:rPr>
        <w:t xml:space="preserve"> отдел государственных закупок.</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Срок предоставления ценовых предложений:  </w:t>
      </w:r>
      <w:r w:rsidRPr="00EF24FC">
        <w:rPr>
          <w:rStyle w:val="a5"/>
          <w:b/>
          <w:bCs/>
          <w:color w:val="323232"/>
          <w:u w:val="single"/>
        </w:rPr>
        <w:t>до   </w:t>
      </w:r>
      <w:r w:rsidR="00FE0CED">
        <w:rPr>
          <w:rStyle w:val="a5"/>
          <w:b/>
          <w:bCs/>
          <w:color w:val="323232"/>
          <w:u w:val="single"/>
        </w:rPr>
        <w:t>12</w:t>
      </w:r>
      <w:r w:rsidR="00767DB4">
        <w:rPr>
          <w:rStyle w:val="a5"/>
          <w:b/>
          <w:bCs/>
          <w:color w:val="323232"/>
          <w:u w:val="single"/>
        </w:rPr>
        <w:t xml:space="preserve"> </w:t>
      </w:r>
      <w:r w:rsidR="00FE0CED">
        <w:rPr>
          <w:rStyle w:val="a5"/>
          <w:b/>
          <w:bCs/>
          <w:color w:val="323232"/>
          <w:u w:val="single"/>
        </w:rPr>
        <w:t>апреля</w:t>
      </w:r>
      <w:r w:rsidR="00A80015" w:rsidRPr="00EF24FC">
        <w:rPr>
          <w:rStyle w:val="a5"/>
          <w:b/>
          <w:bCs/>
          <w:color w:val="323232"/>
          <w:u w:val="single"/>
        </w:rPr>
        <w:t xml:space="preserve"> </w:t>
      </w:r>
      <w:r w:rsidRPr="00EF24FC">
        <w:rPr>
          <w:rStyle w:val="a5"/>
          <w:b/>
          <w:bCs/>
          <w:color w:val="323232"/>
          <w:u w:val="single"/>
        </w:rPr>
        <w:t xml:space="preserve">2018 года до </w:t>
      </w:r>
      <w:r w:rsidR="0060745A" w:rsidRPr="00EF24FC">
        <w:rPr>
          <w:rStyle w:val="a5"/>
          <w:b/>
          <w:bCs/>
          <w:color w:val="323232"/>
          <w:u w:val="single"/>
        </w:rPr>
        <w:t>10</w:t>
      </w:r>
      <w:r w:rsidRPr="00EF24FC">
        <w:rPr>
          <w:rStyle w:val="a5"/>
          <w:b/>
          <w:bCs/>
          <w:color w:val="323232"/>
          <w:u w:val="single"/>
        </w:rPr>
        <w:t xml:space="preserve"> часов</w:t>
      </w:r>
    </w:p>
    <w:p w:rsidR="00395673" w:rsidRPr="00EF24FC" w:rsidRDefault="00395673" w:rsidP="00395673">
      <w:pPr>
        <w:pStyle w:val="a4"/>
        <w:shd w:val="clear" w:color="auto" w:fill="FFFFFF"/>
        <w:spacing w:before="0" w:beforeAutospacing="0" w:after="167" w:afterAutospacing="0"/>
        <w:rPr>
          <w:color w:val="323232"/>
        </w:rPr>
      </w:pPr>
      <w:r w:rsidRPr="00EF24FC">
        <w:rPr>
          <w:rStyle w:val="a5"/>
          <w:b/>
          <w:bCs/>
          <w:color w:val="323232"/>
          <w:u w:val="single"/>
        </w:rPr>
        <w:t xml:space="preserve">Вскрытие конвертов с ценовыми  предложениями:  </w:t>
      </w:r>
      <w:r w:rsidR="00FE0CED">
        <w:rPr>
          <w:rStyle w:val="a5"/>
          <w:b/>
          <w:bCs/>
          <w:color w:val="323232"/>
          <w:u w:val="single"/>
        </w:rPr>
        <w:t>12</w:t>
      </w:r>
      <w:r w:rsidR="00D43998">
        <w:rPr>
          <w:rStyle w:val="a5"/>
          <w:b/>
          <w:bCs/>
          <w:color w:val="323232"/>
          <w:u w:val="single"/>
        </w:rPr>
        <w:t xml:space="preserve"> </w:t>
      </w:r>
      <w:r w:rsidR="00FE0CED">
        <w:rPr>
          <w:rStyle w:val="a5"/>
          <w:b/>
          <w:bCs/>
          <w:color w:val="323232"/>
          <w:u w:val="single"/>
        </w:rPr>
        <w:t>апреля</w:t>
      </w:r>
      <w:r w:rsidR="00CB47D6" w:rsidRPr="00EF24FC">
        <w:rPr>
          <w:rStyle w:val="a5"/>
          <w:b/>
          <w:bCs/>
          <w:color w:val="323232"/>
          <w:u w:val="single"/>
        </w:rPr>
        <w:t xml:space="preserve"> </w:t>
      </w:r>
      <w:r w:rsidRPr="00EF24FC">
        <w:rPr>
          <w:rStyle w:val="a5"/>
          <w:b/>
          <w:bCs/>
          <w:color w:val="323232"/>
          <w:u w:val="single"/>
        </w:rPr>
        <w:t xml:space="preserve">2018 года в </w:t>
      </w:r>
      <w:r w:rsidR="00A80015" w:rsidRPr="00EF24FC">
        <w:rPr>
          <w:rStyle w:val="a5"/>
          <w:b/>
          <w:bCs/>
          <w:color w:val="323232"/>
          <w:u w:val="single"/>
        </w:rPr>
        <w:t xml:space="preserve">10 </w:t>
      </w:r>
      <w:r w:rsidRPr="00EF24FC">
        <w:rPr>
          <w:rStyle w:val="a5"/>
          <w:b/>
          <w:bCs/>
          <w:color w:val="323232"/>
          <w:u w:val="single"/>
        </w:rPr>
        <w:t>часов</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 ГКП на ПХВ «</w:t>
      </w:r>
      <w:r w:rsidR="00614630" w:rsidRPr="00EF24FC">
        <w:rPr>
          <w:color w:val="323232"/>
        </w:rPr>
        <w:t xml:space="preserve">ГКП на ПХВ «Городской перинатальный центр» </w:t>
      </w:r>
      <w:r w:rsidRPr="00EF24FC">
        <w:rPr>
          <w:color w:val="323232"/>
        </w:rPr>
        <w:t>отдел государственных закупок</w:t>
      </w:r>
    </w:p>
    <w:p w:rsidR="00395673" w:rsidRPr="00EF24FC" w:rsidRDefault="00395673" w:rsidP="00395673">
      <w:pPr>
        <w:pStyle w:val="a4"/>
        <w:shd w:val="clear" w:color="auto" w:fill="FFFFFF"/>
        <w:spacing w:before="0" w:beforeAutospacing="0" w:after="167" w:afterAutospacing="0"/>
        <w:rPr>
          <w:color w:val="323232"/>
        </w:rPr>
      </w:pPr>
      <w:r w:rsidRPr="00EF24FC">
        <w:rPr>
          <w:rStyle w:val="a3"/>
          <w:color w:val="323232"/>
        </w:rPr>
        <w:t>Потенциальный поставщик </w:t>
      </w:r>
      <w:r w:rsidRPr="00EF24FC">
        <w:rPr>
          <w:color w:val="323232"/>
        </w:rPr>
        <w:t>представляет только одно ценовое предложение, в запечатанном виде</w:t>
      </w:r>
      <w:proofErr w:type="gramStart"/>
      <w:r w:rsidRPr="00EF24FC">
        <w:rPr>
          <w:color w:val="323232"/>
        </w:rPr>
        <w:t>.</w:t>
      </w:r>
      <w:proofErr w:type="gramEnd"/>
      <w:r w:rsidRPr="00EF24FC">
        <w:rPr>
          <w:color w:val="323232"/>
        </w:rPr>
        <w:t xml:space="preserve"> (</w:t>
      </w:r>
      <w:proofErr w:type="gramStart"/>
      <w:r w:rsidRPr="00EF24FC">
        <w:rPr>
          <w:color w:val="323232"/>
        </w:rPr>
        <w:t>н</w:t>
      </w:r>
      <w:proofErr w:type="gramEnd"/>
      <w:r w:rsidRPr="00EF24FC">
        <w:rPr>
          <w:color w:val="323232"/>
        </w:rPr>
        <w:t>а конверте указывается   наименование и адрес заказчика или организатора  закупа,  наименование  проводимой закупки дата и время  вскрытия конверта, наименование, адрес, телефон потенциального поставщика)</w:t>
      </w:r>
    </w:p>
    <w:p w:rsidR="00395673" w:rsidRPr="00EF24FC" w:rsidRDefault="00395673" w:rsidP="00395673">
      <w:pPr>
        <w:pStyle w:val="a4"/>
        <w:shd w:val="clear" w:color="auto" w:fill="FFFFFF"/>
        <w:spacing w:before="0" w:beforeAutospacing="0" w:after="167" w:afterAutospacing="0"/>
        <w:rPr>
          <w:color w:val="323232"/>
        </w:rPr>
      </w:pPr>
      <w:proofErr w:type="gramStart"/>
      <w:r w:rsidRPr="00EF24FC">
        <w:rPr>
          <w:color w:val="323232"/>
        </w:rPr>
        <w:t>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осуществляемое разрешительными органами посредством лицензирования или разрешительной процедуры, а также документы, подтверждающие соответствие предлагаемых товаров требованиям установленным главой </w:t>
      </w:r>
      <w:r w:rsidRPr="00EF24FC">
        <w:rPr>
          <w:rStyle w:val="a3"/>
          <w:color w:val="323232"/>
        </w:rPr>
        <w:t>4 «Правил»,  а так же  описание и объем фармацевтических услуг (техническая спецификация)</w:t>
      </w:r>
      <w:proofErr w:type="gramEnd"/>
    </w:p>
    <w:p w:rsidR="000F651E" w:rsidRDefault="00395673" w:rsidP="00395673">
      <w:pPr>
        <w:pStyle w:val="a4"/>
        <w:shd w:val="clear" w:color="auto" w:fill="FFFFFF"/>
        <w:spacing w:before="0" w:beforeAutospacing="0" w:after="167" w:afterAutospacing="0"/>
        <w:rPr>
          <w:color w:val="323232"/>
        </w:rPr>
      </w:pPr>
      <w:r w:rsidRPr="00EF24FC">
        <w:rPr>
          <w:color w:val="323232"/>
        </w:rPr>
        <w:t xml:space="preserve">Поставщик, в случае признания его победителем, в течение   десяти календарных дней  должен представить заказчику </w:t>
      </w:r>
      <w:proofErr w:type="gramStart"/>
      <w:r w:rsidRPr="00EF24FC">
        <w:rPr>
          <w:color w:val="323232"/>
        </w:rPr>
        <w:t>документы</w:t>
      </w:r>
      <w:proofErr w:type="gramEnd"/>
      <w:r w:rsidRPr="00EF24FC">
        <w:rPr>
          <w:color w:val="323232"/>
        </w:rPr>
        <w:t xml:space="preserve"> подтверждающие его соответствие квалификационным требованиям в соответствии с п.113 главы 10  «Правил организации и проведения закупа лекарственных средств, профилактических (</w:t>
      </w:r>
      <w:proofErr w:type="spellStart"/>
      <w:r w:rsidRPr="00EF24FC">
        <w:rPr>
          <w:color w:val="323232"/>
        </w:rPr>
        <w:t>иммуноглобулических</w:t>
      </w:r>
      <w:proofErr w:type="spellEnd"/>
      <w:r w:rsidRPr="00EF24FC">
        <w:rPr>
          <w:color w:val="323232"/>
        </w:rPr>
        <w:t xml:space="preserve">, диагностических, дезинфицирующих) препаратов, изделий медицинского назначения и медицинской техники, </w:t>
      </w:r>
      <w:proofErr w:type="spellStart"/>
      <w:r w:rsidRPr="00EF24FC">
        <w:rPr>
          <w:color w:val="323232"/>
        </w:rPr>
        <w:t>фармуслуг</w:t>
      </w:r>
      <w:proofErr w:type="spellEnd"/>
      <w:r w:rsidRPr="00EF24FC">
        <w:rPr>
          <w:color w:val="323232"/>
        </w:rPr>
        <w:t xml:space="preserve"> по оказанию гарантированного объема бесплатной медицинской помощи в системе обязательного социального медицинского страхования» </w:t>
      </w:r>
      <w:r w:rsidRPr="00EF24FC">
        <w:rPr>
          <w:color w:val="323232"/>
        </w:rPr>
        <w:lastRenderedPageBreak/>
        <w:t xml:space="preserve">утвержденных Постановлением Правительства РК от 30  октября 2009 года №1729 с изменениями от 29.12.2016 года </w:t>
      </w:r>
    </w:p>
    <w:p w:rsidR="005C3D97" w:rsidRDefault="005C3D97" w:rsidP="00395673">
      <w:pPr>
        <w:pStyle w:val="a4"/>
        <w:shd w:val="clear" w:color="auto" w:fill="FFFFFF"/>
        <w:spacing w:before="0" w:beforeAutospacing="0" w:after="167" w:afterAutospacing="0"/>
        <w:rPr>
          <w:color w:val="323232"/>
          <w:lang w:val="kk-KZ"/>
        </w:rPr>
      </w:pPr>
      <w:r>
        <w:rPr>
          <w:color w:val="323232"/>
        </w:rPr>
        <w:t>Приложение №1</w:t>
      </w:r>
    </w:p>
    <w:tbl>
      <w:tblPr>
        <w:tblW w:w="10790" w:type="dxa"/>
        <w:tblInd w:w="91" w:type="dxa"/>
        <w:tblLook w:val="04A0"/>
      </w:tblPr>
      <w:tblGrid>
        <w:gridCol w:w="2904"/>
        <w:gridCol w:w="3685"/>
        <w:gridCol w:w="1083"/>
        <w:gridCol w:w="851"/>
        <w:gridCol w:w="992"/>
        <w:gridCol w:w="1275"/>
      </w:tblGrid>
      <w:tr w:rsidR="00840DBE" w:rsidRPr="00AF0AD8" w:rsidTr="00840DBE">
        <w:trPr>
          <w:trHeight w:val="555"/>
        </w:trPr>
        <w:tc>
          <w:tcPr>
            <w:tcW w:w="290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0AD8" w:rsidRPr="00AF0AD8" w:rsidRDefault="00AF0AD8" w:rsidP="00AF0AD8">
            <w:pPr>
              <w:spacing w:after="0" w:line="240" w:lineRule="auto"/>
              <w:jc w:val="center"/>
              <w:rPr>
                <w:rFonts w:ascii="Times New Roman" w:eastAsia="Times New Roman" w:hAnsi="Times New Roman" w:cs="Times New Roman"/>
                <w:b/>
                <w:bCs/>
                <w:sz w:val="20"/>
                <w:szCs w:val="20"/>
              </w:rPr>
            </w:pPr>
            <w:r w:rsidRPr="00AF0AD8">
              <w:rPr>
                <w:rFonts w:ascii="Times New Roman" w:eastAsia="Times New Roman" w:hAnsi="Times New Roman" w:cs="Times New Roman"/>
                <w:b/>
                <w:bCs/>
                <w:sz w:val="20"/>
                <w:szCs w:val="20"/>
              </w:rPr>
              <w:t>Наименование товара</w:t>
            </w:r>
          </w:p>
        </w:tc>
        <w:tc>
          <w:tcPr>
            <w:tcW w:w="3685" w:type="dxa"/>
            <w:tcBorders>
              <w:top w:val="single" w:sz="4" w:space="0" w:color="auto"/>
              <w:left w:val="nil"/>
              <w:bottom w:val="single" w:sz="4" w:space="0" w:color="auto"/>
              <w:right w:val="single" w:sz="4" w:space="0" w:color="auto"/>
            </w:tcBorders>
            <w:shd w:val="clear" w:color="000000" w:fill="FFFFFF"/>
            <w:noWrap/>
            <w:vAlign w:val="center"/>
            <w:hideMark/>
          </w:tcPr>
          <w:p w:rsidR="00AF0AD8" w:rsidRPr="00AF0AD8" w:rsidRDefault="00AF0AD8" w:rsidP="00AF0AD8">
            <w:pPr>
              <w:spacing w:after="0" w:line="240" w:lineRule="auto"/>
              <w:jc w:val="center"/>
              <w:rPr>
                <w:rFonts w:ascii="Times New Roman" w:eastAsia="Times New Roman" w:hAnsi="Times New Roman" w:cs="Times New Roman"/>
                <w:b/>
                <w:bCs/>
                <w:sz w:val="20"/>
                <w:szCs w:val="20"/>
              </w:rPr>
            </w:pPr>
            <w:r w:rsidRPr="00AF0AD8">
              <w:rPr>
                <w:rFonts w:ascii="Times New Roman" w:eastAsia="Times New Roman" w:hAnsi="Times New Roman" w:cs="Times New Roman"/>
                <w:b/>
                <w:bCs/>
                <w:sz w:val="20"/>
                <w:szCs w:val="20"/>
              </w:rPr>
              <w:t>характеристика</w:t>
            </w:r>
          </w:p>
        </w:tc>
        <w:tc>
          <w:tcPr>
            <w:tcW w:w="1083" w:type="dxa"/>
            <w:tcBorders>
              <w:top w:val="single" w:sz="4" w:space="0" w:color="auto"/>
              <w:left w:val="nil"/>
              <w:bottom w:val="single" w:sz="4" w:space="0" w:color="auto"/>
              <w:right w:val="nil"/>
            </w:tcBorders>
            <w:shd w:val="clear" w:color="000000" w:fill="FFFFFF"/>
            <w:noWrap/>
            <w:vAlign w:val="center"/>
            <w:hideMark/>
          </w:tcPr>
          <w:p w:rsidR="00AF0AD8" w:rsidRPr="00AF0AD8" w:rsidRDefault="00AF0AD8" w:rsidP="00AF0AD8">
            <w:pPr>
              <w:spacing w:after="0" w:line="240" w:lineRule="auto"/>
              <w:jc w:val="center"/>
              <w:rPr>
                <w:rFonts w:ascii="Times New Roman" w:eastAsia="Times New Roman" w:hAnsi="Times New Roman" w:cs="Times New Roman"/>
                <w:b/>
                <w:bCs/>
                <w:sz w:val="20"/>
                <w:szCs w:val="20"/>
              </w:rPr>
            </w:pPr>
            <w:proofErr w:type="spellStart"/>
            <w:r w:rsidRPr="00AF0AD8">
              <w:rPr>
                <w:rFonts w:ascii="Times New Roman" w:eastAsia="Times New Roman" w:hAnsi="Times New Roman" w:cs="Times New Roman"/>
                <w:b/>
                <w:bCs/>
                <w:sz w:val="20"/>
                <w:szCs w:val="20"/>
              </w:rPr>
              <w:t>Ед</w:t>
            </w:r>
            <w:proofErr w:type="gramStart"/>
            <w:r w:rsidRPr="00AF0AD8">
              <w:rPr>
                <w:rFonts w:ascii="Times New Roman" w:eastAsia="Times New Roman" w:hAnsi="Times New Roman" w:cs="Times New Roman"/>
                <w:b/>
                <w:bCs/>
                <w:sz w:val="20"/>
                <w:szCs w:val="20"/>
              </w:rPr>
              <w:t>.и</w:t>
            </w:r>
            <w:proofErr w:type="gramEnd"/>
            <w:r w:rsidRPr="00AF0AD8">
              <w:rPr>
                <w:rFonts w:ascii="Times New Roman" w:eastAsia="Times New Roman" w:hAnsi="Times New Roman" w:cs="Times New Roman"/>
                <w:b/>
                <w:bCs/>
                <w:sz w:val="20"/>
                <w:szCs w:val="20"/>
              </w:rPr>
              <w:t>змер</w:t>
            </w:r>
            <w:proofErr w:type="spellEnd"/>
            <w:r w:rsidRPr="00AF0AD8">
              <w:rPr>
                <w:rFonts w:ascii="Times New Roman" w:eastAsia="Times New Roman" w:hAnsi="Times New Roman" w:cs="Times New Roman"/>
                <w:b/>
                <w:bCs/>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0AD8" w:rsidRPr="00AF0AD8" w:rsidRDefault="00AF0AD8" w:rsidP="00AF0AD8">
            <w:pPr>
              <w:spacing w:after="0" w:line="240" w:lineRule="auto"/>
              <w:jc w:val="center"/>
              <w:rPr>
                <w:rFonts w:ascii="Times New Roman" w:eastAsia="Times New Roman" w:hAnsi="Times New Roman" w:cs="Times New Roman"/>
                <w:b/>
                <w:bCs/>
                <w:sz w:val="20"/>
                <w:szCs w:val="20"/>
              </w:rPr>
            </w:pPr>
            <w:r w:rsidRPr="00AF0AD8">
              <w:rPr>
                <w:rFonts w:ascii="Times New Roman" w:eastAsia="Times New Roman" w:hAnsi="Times New Roman" w:cs="Times New Roman"/>
                <w:b/>
                <w:bCs/>
                <w:sz w:val="20"/>
                <w:szCs w:val="20"/>
              </w:rPr>
              <w:t xml:space="preserve">Кол-во </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0AD8" w:rsidRPr="00AF0AD8" w:rsidRDefault="00AF0AD8" w:rsidP="00AF0AD8">
            <w:pPr>
              <w:spacing w:after="0" w:line="240" w:lineRule="auto"/>
              <w:jc w:val="center"/>
              <w:rPr>
                <w:rFonts w:ascii="Times New Roman" w:eastAsia="Times New Roman" w:hAnsi="Times New Roman" w:cs="Times New Roman"/>
                <w:b/>
                <w:bCs/>
                <w:sz w:val="20"/>
                <w:szCs w:val="20"/>
              </w:rPr>
            </w:pPr>
            <w:r w:rsidRPr="00AF0AD8">
              <w:rPr>
                <w:rFonts w:ascii="Times New Roman" w:eastAsia="Times New Roman" w:hAnsi="Times New Roman" w:cs="Times New Roman"/>
                <w:b/>
                <w:bCs/>
                <w:sz w:val="20"/>
                <w:szCs w:val="20"/>
              </w:rPr>
              <w:t>Цена</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AF0AD8" w:rsidRPr="00AF0AD8" w:rsidRDefault="00AF0AD8" w:rsidP="00AF0AD8">
            <w:pPr>
              <w:spacing w:after="0" w:line="240" w:lineRule="auto"/>
              <w:jc w:val="center"/>
              <w:rPr>
                <w:rFonts w:ascii="Times New Roman" w:eastAsia="Times New Roman" w:hAnsi="Times New Roman" w:cs="Times New Roman"/>
                <w:b/>
                <w:bCs/>
                <w:sz w:val="20"/>
                <w:szCs w:val="20"/>
              </w:rPr>
            </w:pPr>
            <w:r w:rsidRPr="00AF0AD8">
              <w:rPr>
                <w:rFonts w:ascii="Times New Roman" w:eastAsia="Times New Roman" w:hAnsi="Times New Roman" w:cs="Times New Roman"/>
                <w:b/>
                <w:bCs/>
                <w:sz w:val="20"/>
                <w:szCs w:val="20"/>
              </w:rPr>
              <w:t>Сумма</w:t>
            </w:r>
          </w:p>
        </w:tc>
      </w:tr>
      <w:tr w:rsidR="00840DBE" w:rsidRPr="00AF0AD8" w:rsidTr="00840DBE">
        <w:trPr>
          <w:trHeight w:val="1275"/>
        </w:trPr>
        <w:tc>
          <w:tcPr>
            <w:tcW w:w="2904" w:type="dxa"/>
            <w:tcBorders>
              <w:top w:val="nil"/>
              <w:left w:val="single" w:sz="4" w:space="0" w:color="auto"/>
              <w:bottom w:val="single" w:sz="4" w:space="0" w:color="auto"/>
              <w:right w:val="single" w:sz="4" w:space="0" w:color="auto"/>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 xml:space="preserve">Катетер  </w:t>
            </w:r>
            <w:proofErr w:type="spellStart"/>
            <w:r w:rsidRPr="00AF0AD8">
              <w:rPr>
                <w:rFonts w:ascii="Times New Roman" w:eastAsia="Times New Roman" w:hAnsi="Times New Roman" w:cs="Times New Roman"/>
                <w:color w:val="000000"/>
                <w:sz w:val="20"/>
                <w:szCs w:val="20"/>
              </w:rPr>
              <w:t>Фолея</w:t>
            </w:r>
            <w:proofErr w:type="spellEnd"/>
            <w:r w:rsidRPr="00AF0AD8">
              <w:rPr>
                <w:rFonts w:ascii="Times New Roman" w:eastAsia="Times New Roman" w:hAnsi="Times New Roman" w:cs="Times New Roman"/>
                <w:color w:val="000000"/>
                <w:sz w:val="20"/>
                <w:szCs w:val="20"/>
              </w:rPr>
              <w:t xml:space="preserve">  2-х ходовой №16</w:t>
            </w:r>
          </w:p>
        </w:tc>
        <w:tc>
          <w:tcPr>
            <w:tcW w:w="3685" w:type="dxa"/>
            <w:tcBorders>
              <w:top w:val="nil"/>
              <w:left w:val="nil"/>
              <w:bottom w:val="single" w:sz="4" w:space="0" w:color="auto"/>
              <w:right w:val="single" w:sz="4" w:space="0" w:color="auto"/>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proofErr w:type="gramStart"/>
            <w:r w:rsidRPr="00AF0AD8">
              <w:rPr>
                <w:rFonts w:ascii="Times New Roman" w:eastAsia="Times New Roman" w:hAnsi="Times New Roman" w:cs="Times New Roman"/>
                <w:color w:val="000000"/>
                <w:sz w:val="20"/>
                <w:szCs w:val="20"/>
              </w:rPr>
              <w:t xml:space="preserve">Катетер - баллон </w:t>
            </w:r>
            <w:proofErr w:type="spellStart"/>
            <w:r w:rsidRPr="00AF0AD8">
              <w:rPr>
                <w:rFonts w:ascii="Times New Roman" w:eastAsia="Times New Roman" w:hAnsi="Times New Roman" w:cs="Times New Roman"/>
                <w:color w:val="000000"/>
                <w:sz w:val="20"/>
                <w:szCs w:val="20"/>
              </w:rPr>
              <w:t>Фолея</w:t>
            </w:r>
            <w:proofErr w:type="spellEnd"/>
            <w:r w:rsidRPr="00AF0AD8">
              <w:rPr>
                <w:rFonts w:ascii="Times New Roman" w:eastAsia="Times New Roman" w:hAnsi="Times New Roman" w:cs="Times New Roman"/>
                <w:color w:val="000000"/>
                <w:sz w:val="20"/>
                <w:szCs w:val="20"/>
              </w:rPr>
              <w:t xml:space="preserve">  2х ходовой, размер 16 (1.</w:t>
            </w:r>
            <w:proofErr w:type="gramEnd"/>
            <w:r w:rsidRPr="00AF0AD8">
              <w:rPr>
                <w:rFonts w:ascii="Times New Roman" w:eastAsia="Times New Roman" w:hAnsi="Times New Roman" w:cs="Times New Roman"/>
                <w:color w:val="000000"/>
                <w:sz w:val="20"/>
                <w:szCs w:val="20"/>
              </w:rPr>
              <w:t xml:space="preserve"> Латексный </w:t>
            </w:r>
            <w:proofErr w:type="gramStart"/>
            <w:r w:rsidRPr="00AF0AD8">
              <w:rPr>
                <w:rFonts w:ascii="Times New Roman" w:eastAsia="Times New Roman" w:hAnsi="Times New Roman" w:cs="Times New Roman"/>
                <w:color w:val="000000"/>
                <w:sz w:val="20"/>
                <w:szCs w:val="20"/>
              </w:rPr>
              <w:t>сердечник</w:t>
            </w:r>
            <w:proofErr w:type="gramEnd"/>
            <w:r w:rsidRPr="00AF0AD8">
              <w:rPr>
                <w:rFonts w:ascii="Times New Roman" w:eastAsia="Times New Roman" w:hAnsi="Times New Roman" w:cs="Times New Roman"/>
                <w:color w:val="000000"/>
                <w:sz w:val="20"/>
                <w:szCs w:val="20"/>
              </w:rPr>
              <w:t xml:space="preserve"> покрытый силиконом; 2. Наконечник из </w:t>
            </w:r>
            <w:proofErr w:type="spellStart"/>
            <w:r w:rsidRPr="00AF0AD8">
              <w:rPr>
                <w:rFonts w:ascii="Times New Roman" w:eastAsia="Times New Roman" w:hAnsi="Times New Roman" w:cs="Times New Roman"/>
                <w:color w:val="000000"/>
                <w:sz w:val="20"/>
                <w:szCs w:val="20"/>
              </w:rPr>
              <w:t>нелатона</w:t>
            </w:r>
            <w:proofErr w:type="spellEnd"/>
            <w:r w:rsidRPr="00AF0AD8">
              <w:rPr>
                <w:rFonts w:ascii="Times New Roman" w:eastAsia="Times New Roman" w:hAnsi="Times New Roman" w:cs="Times New Roman"/>
                <w:color w:val="000000"/>
                <w:sz w:val="20"/>
                <w:szCs w:val="20"/>
              </w:rPr>
              <w:t xml:space="preserve"> с двумя боковыми отверстиями; 3. </w:t>
            </w:r>
            <w:proofErr w:type="gramStart"/>
            <w:r w:rsidRPr="00AF0AD8">
              <w:rPr>
                <w:rFonts w:ascii="Times New Roman" w:eastAsia="Times New Roman" w:hAnsi="Times New Roman" w:cs="Times New Roman"/>
                <w:color w:val="000000"/>
                <w:sz w:val="20"/>
                <w:szCs w:val="20"/>
              </w:rPr>
              <w:t>Воронка для заполнения)</w:t>
            </w:r>
            <w:proofErr w:type="gramEnd"/>
          </w:p>
        </w:tc>
        <w:tc>
          <w:tcPr>
            <w:tcW w:w="1083" w:type="dxa"/>
            <w:tcBorders>
              <w:top w:val="nil"/>
              <w:left w:val="nil"/>
              <w:bottom w:val="single" w:sz="4" w:space="0" w:color="auto"/>
              <w:right w:val="nil"/>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proofErr w:type="spellStart"/>
            <w:proofErr w:type="gramStart"/>
            <w:r w:rsidRPr="00AF0AD8">
              <w:rPr>
                <w:rFonts w:ascii="Times New Roman" w:eastAsia="Times New Roman" w:hAnsi="Times New Roman" w:cs="Times New Roman"/>
                <w:color w:val="000000"/>
                <w:sz w:val="20"/>
                <w:szCs w:val="20"/>
              </w:rPr>
              <w:t>шт</w:t>
            </w:r>
            <w:proofErr w:type="spellEnd"/>
            <w:proofErr w:type="gramEnd"/>
          </w:p>
        </w:tc>
        <w:tc>
          <w:tcPr>
            <w:tcW w:w="851" w:type="dxa"/>
            <w:tcBorders>
              <w:top w:val="nil"/>
              <w:left w:val="single" w:sz="4" w:space="0" w:color="auto"/>
              <w:bottom w:val="single" w:sz="4" w:space="0" w:color="auto"/>
              <w:right w:val="single" w:sz="4" w:space="0" w:color="auto"/>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4500</w:t>
            </w:r>
          </w:p>
        </w:tc>
        <w:tc>
          <w:tcPr>
            <w:tcW w:w="992" w:type="dxa"/>
            <w:tcBorders>
              <w:top w:val="nil"/>
              <w:left w:val="single" w:sz="4" w:space="0" w:color="auto"/>
              <w:bottom w:val="single" w:sz="4" w:space="0" w:color="auto"/>
              <w:right w:val="single" w:sz="4" w:space="0" w:color="auto"/>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365</w:t>
            </w:r>
          </w:p>
        </w:tc>
        <w:tc>
          <w:tcPr>
            <w:tcW w:w="1275" w:type="dxa"/>
            <w:tcBorders>
              <w:top w:val="nil"/>
              <w:left w:val="nil"/>
              <w:bottom w:val="single" w:sz="4" w:space="0" w:color="auto"/>
              <w:right w:val="single" w:sz="4" w:space="0" w:color="auto"/>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 xml:space="preserve">   1 642 500 </w:t>
            </w:r>
          </w:p>
        </w:tc>
      </w:tr>
      <w:tr w:rsidR="00840DBE" w:rsidRPr="00AF0AD8" w:rsidTr="00840DBE">
        <w:trPr>
          <w:trHeight w:val="1275"/>
        </w:trPr>
        <w:tc>
          <w:tcPr>
            <w:tcW w:w="2904" w:type="dxa"/>
            <w:tcBorders>
              <w:top w:val="nil"/>
              <w:left w:val="single" w:sz="4" w:space="0" w:color="auto"/>
              <w:bottom w:val="single" w:sz="4" w:space="0" w:color="auto"/>
              <w:right w:val="single" w:sz="4" w:space="0" w:color="auto"/>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 xml:space="preserve">Катетер  </w:t>
            </w:r>
            <w:proofErr w:type="spellStart"/>
            <w:r w:rsidRPr="00AF0AD8">
              <w:rPr>
                <w:rFonts w:ascii="Times New Roman" w:eastAsia="Times New Roman" w:hAnsi="Times New Roman" w:cs="Times New Roman"/>
                <w:color w:val="000000"/>
                <w:sz w:val="20"/>
                <w:szCs w:val="20"/>
              </w:rPr>
              <w:t>Фолея</w:t>
            </w:r>
            <w:proofErr w:type="spellEnd"/>
            <w:r w:rsidRPr="00AF0AD8">
              <w:rPr>
                <w:rFonts w:ascii="Times New Roman" w:eastAsia="Times New Roman" w:hAnsi="Times New Roman" w:cs="Times New Roman"/>
                <w:color w:val="000000"/>
                <w:sz w:val="20"/>
                <w:szCs w:val="20"/>
              </w:rPr>
              <w:t xml:space="preserve">  2-х ходовой №20</w:t>
            </w:r>
          </w:p>
        </w:tc>
        <w:tc>
          <w:tcPr>
            <w:tcW w:w="3685" w:type="dxa"/>
            <w:tcBorders>
              <w:top w:val="nil"/>
              <w:left w:val="nil"/>
              <w:bottom w:val="single" w:sz="4" w:space="0" w:color="auto"/>
              <w:right w:val="single" w:sz="4" w:space="0" w:color="auto"/>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proofErr w:type="gramStart"/>
            <w:r w:rsidRPr="00AF0AD8">
              <w:rPr>
                <w:rFonts w:ascii="Times New Roman" w:eastAsia="Times New Roman" w:hAnsi="Times New Roman" w:cs="Times New Roman"/>
                <w:color w:val="000000"/>
                <w:sz w:val="20"/>
                <w:szCs w:val="20"/>
              </w:rPr>
              <w:t xml:space="preserve">Катетер - баллон </w:t>
            </w:r>
            <w:proofErr w:type="spellStart"/>
            <w:r w:rsidRPr="00AF0AD8">
              <w:rPr>
                <w:rFonts w:ascii="Times New Roman" w:eastAsia="Times New Roman" w:hAnsi="Times New Roman" w:cs="Times New Roman"/>
                <w:color w:val="000000"/>
                <w:sz w:val="20"/>
                <w:szCs w:val="20"/>
              </w:rPr>
              <w:t>Фолея</w:t>
            </w:r>
            <w:proofErr w:type="spellEnd"/>
            <w:r w:rsidRPr="00AF0AD8">
              <w:rPr>
                <w:rFonts w:ascii="Times New Roman" w:eastAsia="Times New Roman" w:hAnsi="Times New Roman" w:cs="Times New Roman"/>
                <w:color w:val="000000"/>
                <w:sz w:val="20"/>
                <w:szCs w:val="20"/>
              </w:rPr>
              <w:t xml:space="preserve">  2х ходовой, размер 20 (1.</w:t>
            </w:r>
            <w:proofErr w:type="gramEnd"/>
            <w:r w:rsidRPr="00AF0AD8">
              <w:rPr>
                <w:rFonts w:ascii="Times New Roman" w:eastAsia="Times New Roman" w:hAnsi="Times New Roman" w:cs="Times New Roman"/>
                <w:color w:val="000000"/>
                <w:sz w:val="20"/>
                <w:szCs w:val="20"/>
              </w:rPr>
              <w:t xml:space="preserve"> Латексный </w:t>
            </w:r>
            <w:proofErr w:type="gramStart"/>
            <w:r w:rsidRPr="00AF0AD8">
              <w:rPr>
                <w:rFonts w:ascii="Times New Roman" w:eastAsia="Times New Roman" w:hAnsi="Times New Roman" w:cs="Times New Roman"/>
                <w:color w:val="000000"/>
                <w:sz w:val="20"/>
                <w:szCs w:val="20"/>
              </w:rPr>
              <w:t>сердечник</w:t>
            </w:r>
            <w:proofErr w:type="gramEnd"/>
            <w:r w:rsidRPr="00AF0AD8">
              <w:rPr>
                <w:rFonts w:ascii="Times New Roman" w:eastAsia="Times New Roman" w:hAnsi="Times New Roman" w:cs="Times New Roman"/>
                <w:color w:val="000000"/>
                <w:sz w:val="20"/>
                <w:szCs w:val="20"/>
              </w:rPr>
              <w:t xml:space="preserve"> покрытый силиконом; 2. Наконечник из </w:t>
            </w:r>
            <w:proofErr w:type="spellStart"/>
            <w:r w:rsidRPr="00AF0AD8">
              <w:rPr>
                <w:rFonts w:ascii="Times New Roman" w:eastAsia="Times New Roman" w:hAnsi="Times New Roman" w:cs="Times New Roman"/>
                <w:color w:val="000000"/>
                <w:sz w:val="20"/>
                <w:szCs w:val="20"/>
              </w:rPr>
              <w:t>нелатона</w:t>
            </w:r>
            <w:proofErr w:type="spellEnd"/>
            <w:r w:rsidRPr="00AF0AD8">
              <w:rPr>
                <w:rFonts w:ascii="Times New Roman" w:eastAsia="Times New Roman" w:hAnsi="Times New Roman" w:cs="Times New Roman"/>
                <w:color w:val="000000"/>
                <w:sz w:val="20"/>
                <w:szCs w:val="20"/>
              </w:rPr>
              <w:t xml:space="preserve"> с двумя боковыми отверстиями; 3. </w:t>
            </w:r>
            <w:proofErr w:type="gramStart"/>
            <w:r w:rsidRPr="00AF0AD8">
              <w:rPr>
                <w:rFonts w:ascii="Times New Roman" w:eastAsia="Times New Roman" w:hAnsi="Times New Roman" w:cs="Times New Roman"/>
                <w:color w:val="000000"/>
                <w:sz w:val="20"/>
                <w:szCs w:val="20"/>
              </w:rPr>
              <w:t>Воронка для заполнения)</w:t>
            </w:r>
            <w:proofErr w:type="gramEnd"/>
          </w:p>
        </w:tc>
        <w:tc>
          <w:tcPr>
            <w:tcW w:w="1083" w:type="dxa"/>
            <w:tcBorders>
              <w:top w:val="nil"/>
              <w:left w:val="nil"/>
              <w:bottom w:val="single" w:sz="4" w:space="0" w:color="auto"/>
              <w:right w:val="nil"/>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proofErr w:type="spellStart"/>
            <w:proofErr w:type="gramStart"/>
            <w:r w:rsidRPr="00AF0AD8">
              <w:rPr>
                <w:rFonts w:ascii="Times New Roman" w:eastAsia="Times New Roman" w:hAnsi="Times New Roman" w:cs="Times New Roman"/>
                <w:color w:val="000000"/>
                <w:sz w:val="20"/>
                <w:szCs w:val="20"/>
              </w:rPr>
              <w:t>шт</w:t>
            </w:r>
            <w:proofErr w:type="spellEnd"/>
            <w:proofErr w:type="gramEnd"/>
          </w:p>
        </w:tc>
        <w:tc>
          <w:tcPr>
            <w:tcW w:w="851" w:type="dxa"/>
            <w:tcBorders>
              <w:top w:val="nil"/>
              <w:left w:val="single" w:sz="4" w:space="0" w:color="auto"/>
              <w:bottom w:val="single" w:sz="4" w:space="0" w:color="auto"/>
              <w:right w:val="single" w:sz="4" w:space="0" w:color="auto"/>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10</w:t>
            </w:r>
          </w:p>
        </w:tc>
        <w:tc>
          <w:tcPr>
            <w:tcW w:w="992" w:type="dxa"/>
            <w:tcBorders>
              <w:top w:val="nil"/>
              <w:left w:val="single" w:sz="4" w:space="0" w:color="auto"/>
              <w:bottom w:val="single" w:sz="4" w:space="0" w:color="auto"/>
              <w:right w:val="single" w:sz="4" w:space="0" w:color="auto"/>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365</w:t>
            </w:r>
          </w:p>
        </w:tc>
        <w:tc>
          <w:tcPr>
            <w:tcW w:w="1275" w:type="dxa"/>
            <w:tcBorders>
              <w:top w:val="nil"/>
              <w:left w:val="nil"/>
              <w:bottom w:val="single" w:sz="4" w:space="0" w:color="auto"/>
              <w:right w:val="single" w:sz="4" w:space="0" w:color="auto"/>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 xml:space="preserve">                         3 650 </w:t>
            </w:r>
          </w:p>
        </w:tc>
      </w:tr>
      <w:tr w:rsidR="00840DBE" w:rsidRPr="00AF0AD8" w:rsidTr="00840DBE">
        <w:trPr>
          <w:trHeight w:val="1275"/>
        </w:trPr>
        <w:tc>
          <w:tcPr>
            <w:tcW w:w="2904" w:type="dxa"/>
            <w:tcBorders>
              <w:top w:val="nil"/>
              <w:left w:val="single" w:sz="4" w:space="0" w:color="auto"/>
              <w:bottom w:val="single" w:sz="4" w:space="0" w:color="auto"/>
              <w:right w:val="single" w:sz="4" w:space="0" w:color="auto"/>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 xml:space="preserve">Катетер  </w:t>
            </w:r>
            <w:proofErr w:type="spellStart"/>
            <w:r w:rsidRPr="00AF0AD8">
              <w:rPr>
                <w:rFonts w:ascii="Times New Roman" w:eastAsia="Times New Roman" w:hAnsi="Times New Roman" w:cs="Times New Roman"/>
                <w:color w:val="000000"/>
                <w:sz w:val="20"/>
                <w:szCs w:val="20"/>
              </w:rPr>
              <w:t>Фолея</w:t>
            </w:r>
            <w:proofErr w:type="spellEnd"/>
            <w:r w:rsidRPr="00AF0AD8">
              <w:rPr>
                <w:rFonts w:ascii="Times New Roman" w:eastAsia="Times New Roman" w:hAnsi="Times New Roman" w:cs="Times New Roman"/>
                <w:color w:val="000000"/>
                <w:sz w:val="20"/>
                <w:szCs w:val="20"/>
              </w:rPr>
              <w:t xml:space="preserve">  2-х ходовой №22</w:t>
            </w:r>
          </w:p>
        </w:tc>
        <w:tc>
          <w:tcPr>
            <w:tcW w:w="3685" w:type="dxa"/>
            <w:tcBorders>
              <w:top w:val="nil"/>
              <w:left w:val="nil"/>
              <w:bottom w:val="single" w:sz="4" w:space="0" w:color="auto"/>
              <w:right w:val="single" w:sz="4" w:space="0" w:color="auto"/>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proofErr w:type="gramStart"/>
            <w:r w:rsidRPr="00AF0AD8">
              <w:rPr>
                <w:rFonts w:ascii="Times New Roman" w:eastAsia="Times New Roman" w:hAnsi="Times New Roman" w:cs="Times New Roman"/>
                <w:color w:val="000000"/>
                <w:sz w:val="20"/>
                <w:szCs w:val="20"/>
              </w:rPr>
              <w:t xml:space="preserve">Катетер - баллон </w:t>
            </w:r>
            <w:proofErr w:type="spellStart"/>
            <w:r w:rsidRPr="00AF0AD8">
              <w:rPr>
                <w:rFonts w:ascii="Times New Roman" w:eastAsia="Times New Roman" w:hAnsi="Times New Roman" w:cs="Times New Roman"/>
                <w:color w:val="000000"/>
                <w:sz w:val="20"/>
                <w:szCs w:val="20"/>
              </w:rPr>
              <w:t>Фолея</w:t>
            </w:r>
            <w:proofErr w:type="spellEnd"/>
            <w:r w:rsidRPr="00AF0AD8">
              <w:rPr>
                <w:rFonts w:ascii="Times New Roman" w:eastAsia="Times New Roman" w:hAnsi="Times New Roman" w:cs="Times New Roman"/>
                <w:color w:val="000000"/>
                <w:sz w:val="20"/>
                <w:szCs w:val="20"/>
              </w:rPr>
              <w:t xml:space="preserve">  2х ходовой, размер 22 (1.</w:t>
            </w:r>
            <w:proofErr w:type="gramEnd"/>
            <w:r w:rsidRPr="00AF0AD8">
              <w:rPr>
                <w:rFonts w:ascii="Times New Roman" w:eastAsia="Times New Roman" w:hAnsi="Times New Roman" w:cs="Times New Roman"/>
                <w:color w:val="000000"/>
                <w:sz w:val="20"/>
                <w:szCs w:val="20"/>
              </w:rPr>
              <w:t xml:space="preserve"> Латексный </w:t>
            </w:r>
            <w:proofErr w:type="gramStart"/>
            <w:r w:rsidRPr="00AF0AD8">
              <w:rPr>
                <w:rFonts w:ascii="Times New Roman" w:eastAsia="Times New Roman" w:hAnsi="Times New Roman" w:cs="Times New Roman"/>
                <w:color w:val="000000"/>
                <w:sz w:val="20"/>
                <w:szCs w:val="20"/>
              </w:rPr>
              <w:t>сердечник</w:t>
            </w:r>
            <w:proofErr w:type="gramEnd"/>
            <w:r w:rsidRPr="00AF0AD8">
              <w:rPr>
                <w:rFonts w:ascii="Times New Roman" w:eastAsia="Times New Roman" w:hAnsi="Times New Roman" w:cs="Times New Roman"/>
                <w:color w:val="000000"/>
                <w:sz w:val="20"/>
                <w:szCs w:val="20"/>
              </w:rPr>
              <w:t xml:space="preserve"> покрытый силиконом; 2. Наконечник из </w:t>
            </w:r>
            <w:proofErr w:type="spellStart"/>
            <w:r w:rsidRPr="00AF0AD8">
              <w:rPr>
                <w:rFonts w:ascii="Times New Roman" w:eastAsia="Times New Roman" w:hAnsi="Times New Roman" w:cs="Times New Roman"/>
                <w:color w:val="000000"/>
                <w:sz w:val="20"/>
                <w:szCs w:val="20"/>
              </w:rPr>
              <w:t>нелатона</w:t>
            </w:r>
            <w:proofErr w:type="spellEnd"/>
            <w:r w:rsidRPr="00AF0AD8">
              <w:rPr>
                <w:rFonts w:ascii="Times New Roman" w:eastAsia="Times New Roman" w:hAnsi="Times New Roman" w:cs="Times New Roman"/>
                <w:color w:val="000000"/>
                <w:sz w:val="20"/>
                <w:szCs w:val="20"/>
              </w:rPr>
              <w:t xml:space="preserve"> с двумя боковыми отверстиями; 3. </w:t>
            </w:r>
            <w:proofErr w:type="gramStart"/>
            <w:r w:rsidRPr="00AF0AD8">
              <w:rPr>
                <w:rFonts w:ascii="Times New Roman" w:eastAsia="Times New Roman" w:hAnsi="Times New Roman" w:cs="Times New Roman"/>
                <w:color w:val="000000"/>
                <w:sz w:val="20"/>
                <w:szCs w:val="20"/>
              </w:rPr>
              <w:t>Воронка для заполнения)</w:t>
            </w:r>
            <w:proofErr w:type="gramEnd"/>
          </w:p>
        </w:tc>
        <w:tc>
          <w:tcPr>
            <w:tcW w:w="1083" w:type="dxa"/>
            <w:tcBorders>
              <w:top w:val="nil"/>
              <w:left w:val="nil"/>
              <w:bottom w:val="single" w:sz="4" w:space="0" w:color="auto"/>
              <w:right w:val="nil"/>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proofErr w:type="spellStart"/>
            <w:proofErr w:type="gramStart"/>
            <w:r w:rsidRPr="00AF0AD8">
              <w:rPr>
                <w:rFonts w:ascii="Times New Roman" w:eastAsia="Times New Roman" w:hAnsi="Times New Roman" w:cs="Times New Roman"/>
                <w:color w:val="000000"/>
                <w:sz w:val="20"/>
                <w:szCs w:val="20"/>
              </w:rPr>
              <w:t>шт</w:t>
            </w:r>
            <w:proofErr w:type="spellEnd"/>
            <w:proofErr w:type="gramEnd"/>
          </w:p>
        </w:tc>
        <w:tc>
          <w:tcPr>
            <w:tcW w:w="851" w:type="dxa"/>
            <w:tcBorders>
              <w:top w:val="nil"/>
              <w:left w:val="single" w:sz="4" w:space="0" w:color="auto"/>
              <w:bottom w:val="single" w:sz="4" w:space="0" w:color="auto"/>
              <w:right w:val="single" w:sz="4" w:space="0" w:color="auto"/>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10</w:t>
            </w:r>
          </w:p>
        </w:tc>
        <w:tc>
          <w:tcPr>
            <w:tcW w:w="992" w:type="dxa"/>
            <w:tcBorders>
              <w:top w:val="nil"/>
              <w:left w:val="single" w:sz="4" w:space="0" w:color="auto"/>
              <w:bottom w:val="single" w:sz="4" w:space="0" w:color="auto"/>
              <w:right w:val="single" w:sz="4" w:space="0" w:color="auto"/>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365</w:t>
            </w:r>
          </w:p>
        </w:tc>
        <w:tc>
          <w:tcPr>
            <w:tcW w:w="1275" w:type="dxa"/>
            <w:tcBorders>
              <w:top w:val="nil"/>
              <w:left w:val="nil"/>
              <w:bottom w:val="single" w:sz="4" w:space="0" w:color="auto"/>
              <w:right w:val="single" w:sz="4" w:space="0" w:color="auto"/>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 xml:space="preserve">                         3 650 </w:t>
            </w:r>
          </w:p>
        </w:tc>
      </w:tr>
      <w:tr w:rsidR="00840DBE" w:rsidRPr="00AF0AD8" w:rsidTr="00840DBE">
        <w:trPr>
          <w:trHeight w:val="750"/>
        </w:trPr>
        <w:tc>
          <w:tcPr>
            <w:tcW w:w="2904" w:type="dxa"/>
            <w:tcBorders>
              <w:top w:val="nil"/>
              <w:left w:val="single" w:sz="4" w:space="0" w:color="auto"/>
              <w:bottom w:val="single" w:sz="4" w:space="0" w:color="auto"/>
              <w:right w:val="single" w:sz="4" w:space="0" w:color="auto"/>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 xml:space="preserve">Мочеприемники на 1000мл </w:t>
            </w:r>
            <w:proofErr w:type="gramStart"/>
            <w:r w:rsidRPr="00AF0AD8">
              <w:rPr>
                <w:rFonts w:ascii="Times New Roman" w:eastAsia="Times New Roman" w:hAnsi="Times New Roman" w:cs="Times New Roman"/>
                <w:color w:val="000000"/>
                <w:sz w:val="20"/>
                <w:szCs w:val="20"/>
              </w:rPr>
              <w:t>Т-образным</w:t>
            </w:r>
            <w:proofErr w:type="gramEnd"/>
            <w:r w:rsidRPr="00AF0AD8">
              <w:rPr>
                <w:rFonts w:ascii="Times New Roman" w:eastAsia="Times New Roman" w:hAnsi="Times New Roman" w:cs="Times New Roman"/>
                <w:color w:val="000000"/>
                <w:sz w:val="20"/>
                <w:szCs w:val="20"/>
              </w:rPr>
              <w:t xml:space="preserve"> </w:t>
            </w:r>
            <w:proofErr w:type="spellStart"/>
            <w:r w:rsidRPr="00AF0AD8">
              <w:rPr>
                <w:rFonts w:ascii="Times New Roman" w:eastAsia="Times New Roman" w:hAnsi="Times New Roman" w:cs="Times New Roman"/>
                <w:color w:val="000000"/>
                <w:sz w:val="20"/>
                <w:szCs w:val="20"/>
              </w:rPr>
              <w:t>клапоном</w:t>
            </w:r>
            <w:proofErr w:type="spellEnd"/>
            <w:r w:rsidRPr="00AF0AD8">
              <w:rPr>
                <w:rFonts w:ascii="Times New Roman" w:eastAsia="Times New Roman" w:hAnsi="Times New Roman" w:cs="Times New Roman"/>
                <w:color w:val="000000"/>
                <w:sz w:val="20"/>
                <w:szCs w:val="20"/>
              </w:rPr>
              <w:t xml:space="preserve"> полиэтиленовые одноразовые</w:t>
            </w:r>
          </w:p>
        </w:tc>
        <w:tc>
          <w:tcPr>
            <w:tcW w:w="3685" w:type="dxa"/>
            <w:tcBorders>
              <w:top w:val="nil"/>
              <w:left w:val="nil"/>
              <w:bottom w:val="single" w:sz="4" w:space="0" w:color="auto"/>
              <w:right w:val="single" w:sz="4" w:space="0" w:color="auto"/>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 xml:space="preserve">Мочеприемники на 1000мл </w:t>
            </w:r>
            <w:proofErr w:type="gramStart"/>
            <w:r w:rsidRPr="00AF0AD8">
              <w:rPr>
                <w:rFonts w:ascii="Times New Roman" w:eastAsia="Times New Roman" w:hAnsi="Times New Roman" w:cs="Times New Roman"/>
                <w:color w:val="000000"/>
                <w:sz w:val="20"/>
                <w:szCs w:val="20"/>
              </w:rPr>
              <w:t>Т-образным</w:t>
            </w:r>
            <w:proofErr w:type="gramEnd"/>
            <w:r w:rsidRPr="00AF0AD8">
              <w:rPr>
                <w:rFonts w:ascii="Times New Roman" w:eastAsia="Times New Roman" w:hAnsi="Times New Roman" w:cs="Times New Roman"/>
                <w:color w:val="000000"/>
                <w:sz w:val="20"/>
                <w:szCs w:val="20"/>
              </w:rPr>
              <w:t xml:space="preserve"> </w:t>
            </w:r>
            <w:proofErr w:type="spellStart"/>
            <w:r w:rsidRPr="00AF0AD8">
              <w:rPr>
                <w:rFonts w:ascii="Times New Roman" w:eastAsia="Times New Roman" w:hAnsi="Times New Roman" w:cs="Times New Roman"/>
                <w:color w:val="000000"/>
                <w:sz w:val="20"/>
                <w:szCs w:val="20"/>
              </w:rPr>
              <w:t>клапоном</w:t>
            </w:r>
            <w:proofErr w:type="spellEnd"/>
            <w:r w:rsidRPr="00AF0AD8">
              <w:rPr>
                <w:rFonts w:ascii="Times New Roman" w:eastAsia="Times New Roman" w:hAnsi="Times New Roman" w:cs="Times New Roman"/>
                <w:color w:val="000000"/>
                <w:sz w:val="20"/>
                <w:szCs w:val="20"/>
              </w:rPr>
              <w:t xml:space="preserve"> полиэтиленовые одноразовые</w:t>
            </w:r>
          </w:p>
        </w:tc>
        <w:tc>
          <w:tcPr>
            <w:tcW w:w="1083" w:type="dxa"/>
            <w:tcBorders>
              <w:top w:val="nil"/>
              <w:left w:val="nil"/>
              <w:bottom w:val="single" w:sz="4" w:space="0" w:color="auto"/>
              <w:right w:val="nil"/>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proofErr w:type="spellStart"/>
            <w:proofErr w:type="gramStart"/>
            <w:r w:rsidRPr="00AF0AD8">
              <w:rPr>
                <w:rFonts w:ascii="Times New Roman" w:eastAsia="Times New Roman" w:hAnsi="Times New Roman" w:cs="Times New Roman"/>
                <w:color w:val="000000"/>
                <w:sz w:val="20"/>
                <w:szCs w:val="20"/>
              </w:rPr>
              <w:t>шт</w:t>
            </w:r>
            <w:proofErr w:type="spellEnd"/>
            <w:proofErr w:type="gramEnd"/>
          </w:p>
        </w:tc>
        <w:tc>
          <w:tcPr>
            <w:tcW w:w="851" w:type="dxa"/>
            <w:tcBorders>
              <w:top w:val="nil"/>
              <w:left w:val="single" w:sz="4" w:space="0" w:color="auto"/>
              <w:bottom w:val="single" w:sz="4" w:space="0" w:color="auto"/>
              <w:right w:val="single" w:sz="4" w:space="0" w:color="auto"/>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3100</w:t>
            </w:r>
          </w:p>
        </w:tc>
        <w:tc>
          <w:tcPr>
            <w:tcW w:w="992" w:type="dxa"/>
            <w:tcBorders>
              <w:top w:val="nil"/>
              <w:left w:val="single" w:sz="4" w:space="0" w:color="auto"/>
              <w:bottom w:val="single" w:sz="4" w:space="0" w:color="auto"/>
              <w:right w:val="single" w:sz="4" w:space="0" w:color="auto"/>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200</w:t>
            </w:r>
          </w:p>
        </w:tc>
        <w:tc>
          <w:tcPr>
            <w:tcW w:w="1275" w:type="dxa"/>
            <w:tcBorders>
              <w:top w:val="nil"/>
              <w:left w:val="nil"/>
              <w:bottom w:val="single" w:sz="4" w:space="0" w:color="auto"/>
              <w:right w:val="single" w:sz="4" w:space="0" w:color="auto"/>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 xml:space="preserve">                     620 000 </w:t>
            </w:r>
          </w:p>
        </w:tc>
      </w:tr>
      <w:tr w:rsidR="00840DBE" w:rsidRPr="00AF0AD8" w:rsidTr="00840DBE">
        <w:trPr>
          <w:trHeight w:val="1020"/>
        </w:trPr>
        <w:tc>
          <w:tcPr>
            <w:tcW w:w="2904" w:type="dxa"/>
            <w:tcBorders>
              <w:top w:val="nil"/>
              <w:left w:val="single" w:sz="4" w:space="0" w:color="auto"/>
              <w:bottom w:val="single" w:sz="4" w:space="0" w:color="auto"/>
              <w:right w:val="single" w:sz="4" w:space="0" w:color="auto"/>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 xml:space="preserve">Набор для катетеризации центральных  вен 2-х просветный №8,5 FR </w:t>
            </w:r>
            <w:proofErr w:type="spellStart"/>
            <w:r w:rsidRPr="00AF0AD8">
              <w:rPr>
                <w:rFonts w:ascii="Times New Roman" w:eastAsia="Times New Roman" w:hAnsi="Times New Roman" w:cs="Times New Roman"/>
                <w:color w:val="000000"/>
                <w:sz w:val="20"/>
                <w:szCs w:val="20"/>
              </w:rPr>
              <w:t>стерильный</w:t>
            </w:r>
            <w:proofErr w:type="gramStart"/>
            <w:r w:rsidRPr="00AF0AD8">
              <w:rPr>
                <w:rFonts w:ascii="Times New Roman" w:eastAsia="Times New Roman" w:hAnsi="Times New Roman" w:cs="Times New Roman"/>
                <w:color w:val="000000"/>
                <w:sz w:val="20"/>
                <w:szCs w:val="20"/>
              </w:rPr>
              <w:t>,о</w:t>
            </w:r>
            <w:proofErr w:type="gramEnd"/>
            <w:r w:rsidRPr="00AF0AD8">
              <w:rPr>
                <w:rFonts w:ascii="Times New Roman" w:eastAsia="Times New Roman" w:hAnsi="Times New Roman" w:cs="Times New Roman"/>
                <w:color w:val="000000"/>
                <w:sz w:val="20"/>
                <w:szCs w:val="20"/>
              </w:rPr>
              <w:t>дноразовый</w:t>
            </w:r>
            <w:proofErr w:type="spellEnd"/>
          </w:p>
        </w:tc>
        <w:tc>
          <w:tcPr>
            <w:tcW w:w="3685" w:type="dxa"/>
            <w:tcBorders>
              <w:top w:val="nil"/>
              <w:left w:val="nil"/>
              <w:bottom w:val="single" w:sz="4" w:space="0" w:color="auto"/>
              <w:right w:val="single" w:sz="4" w:space="0" w:color="auto"/>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 xml:space="preserve">Катетер центральный венозный двухканальный, одноразовый стерильный,  с принадлежностями для применения, размер 8,0 - 8,5 </w:t>
            </w:r>
            <w:proofErr w:type="spellStart"/>
            <w:r w:rsidRPr="00AF0AD8">
              <w:rPr>
                <w:rFonts w:ascii="Times New Roman" w:eastAsia="Times New Roman" w:hAnsi="Times New Roman" w:cs="Times New Roman"/>
                <w:color w:val="000000"/>
                <w:sz w:val="20"/>
                <w:szCs w:val="20"/>
              </w:rPr>
              <w:t>Fr</w:t>
            </w:r>
            <w:proofErr w:type="spellEnd"/>
            <w:r w:rsidRPr="00AF0AD8">
              <w:rPr>
                <w:rFonts w:ascii="Times New Roman" w:eastAsia="Times New Roman" w:hAnsi="Times New Roman" w:cs="Times New Roman"/>
                <w:color w:val="000000"/>
                <w:sz w:val="20"/>
                <w:szCs w:val="20"/>
              </w:rPr>
              <w:t xml:space="preserve"> </w:t>
            </w:r>
            <w:proofErr w:type="gramStart"/>
            <w:r w:rsidRPr="00AF0AD8">
              <w:rPr>
                <w:rFonts w:ascii="Times New Roman" w:eastAsia="Times New Roman" w:hAnsi="Times New Roman" w:cs="Times New Roman"/>
                <w:color w:val="000000"/>
                <w:sz w:val="20"/>
                <w:szCs w:val="20"/>
              </w:rPr>
              <w:t xml:space="preserve">( </w:t>
            </w:r>
            <w:proofErr w:type="gramEnd"/>
            <w:r w:rsidRPr="00AF0AD8">
              <w:rPr>
                <w:rFonts w:ascii="Times New Roman" w:eastAsia="Times New Roman" w:hAnsi="Times New Roman" w:cs="Times New Roman"/>
                <w:color w:val="000000"/>
                <w:sz w:val="20"/>
                <w:szCs w:val="20"/>
              </w:rPr>
              <w:t xml:space="preserve">G 14, 14, 16, 18) </w:t>
            </w:r>
            <w:proofErr w:type="spellStart"/>
            <w:r w:rsidRPr="00AF0AD8">
              <w:rPr>
                <w:rFonts w:ascii="Times New Roman" w:eastAsia="Times New Roman" w:hAnsi="Times New Roman" w:cs="Times New Roman"/>
                <w:color w:val="000000"/>
                <w:sz w:val="20"/>
                <w:szCs w:val="20"/>
              </w:rPr>
              <w:t>x</w:t>
            </w:r>
            <w:proofErr w:type="spellEnd"/>
            <w:r w:rsidRPr="00AF0AD8">
              <w:rPr>
                <w:rFonts w:ascii="Times New Roman" w:eastAsia="Times New Roman" w:hAnsi="Times New Roman" w:cs="Times New Roman"/>
                <w:color w:val="000000"/>
                <w:sz w:val="20"/>
                <w:szCs w:val="20"/>
              </w:rPr>
              <w:t xml:space="preserve"> 200 </w:t>
            </w:r>
            <w:proofErr w:type="spellStart"/>
            <w:r w:rsidRPr="00AF0AD8">
              <w:rPr>
                <w:rFonts w:ascii="Times New Roman" w:eastAsia="Times New Roman" w:hAnsi="Times New Roman" w:cs="Times New Roman"/>
                <w:color w:val="000000"/>
                <w:sz w:val="20"/>
                <w:szCs w:val="20"/>
              </w:rPr>
              <w:t>mm</w:t>
            </w:r>
            <w:proofErr w:type="spellEnd"/>
          </w:p>
        </w:tc>
        <w:tc>
          <w:tcPr>
            <w:tcW w:w="1083" w:type="dxa"/>
            <w:tcBorders>
              <w:top w:val="nil"/>
              <w:left w:val="nil"/>
              <w:bottom w:val="single" w:sz="4" w:space="0" w:color="auto"/>
              <w:right w:val="nil"/>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proofErr w:type="spellStart"/>
            <w:proofErr w:type="gramStart"/>
            <w:r w:rsidRPr="00AF0AD8">
              <w:rPr>
                <w:rFonts w:ascii="Times New Roman" w:eastAsia="Times New Roman" w:hAnsi="Times New Roman" w:cs="Times New Roman"/>
                <w:color w:val="000000"/>
                <w:sz w:val="20"/>
                <w:szCs w:val="20"/>
              </w:rPr>
              <w:t>шт</w:t>
            </w:r>
            <w:proofErr w:type="spellEnd"/>
            <w:proofErr w:type="gramEnd"/>
          </w:p>
        </w:tc>
        <w:tc>
          <w:tcPr>
            <w:tcW w:w="851" w:type="dxa"/>
            <w:tcBorders>
              <w:top w:val="nil"/>
              <w:left w:val="single" w:sz="4" w:space="0" w:color="auto"/>
              <w:bottom w:val="single" w:sz="4" w:space="0" w:color="auto"/>
              <w:right w:val="single" w:sz="4" w:space="0" w:color="auto"/>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200</w:t>
            </w:r>
          </w:p>
        </w:tc>
        <w:tc>
          <w:tcPr>
            <w:tcW w:w="992" w:type="dxa"/>
            <w:tcBorders>
              <w:top w:val="nil"/>
              <w:left w:val="single" w:sz="4" w:space="0" w:color="auto"/>
              <w:bottom w:val="single" w:sz="4" w:space="0" w:color="auto"/>
              <w:right w:val="single" w:sz="4" w:space="0" w:color="auto"/>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11748</w:t>
            </w:r>
          </w:p>
        </w:tc>
        <w:tc>
          <w:tcPr>
            <w:tcW w:w="1275" w:type="dxa"/>
            <w:tcBorders>
              <w:top w:val="nil"/>
              <w:left w:val="nil"/>
              <w:bottom w:val="single" w:sz="4" w:space="0" w:color="auto"/>
              <w:right w:val="single" w:sz="4" w:space="0" w:color="auto"/>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 xml:space="preserve">    2 349 600 </w:t>
            </w:r>
          </w:p>
        </w:tc>
      </w:tr>
      <w:tr w:rsidR="00840DBE" w:rsidRPr="00AF0AD8" w:rsidTr="00840DBE">
        <w:trPr>
          <w:trHeight w:val="1875"/>
        </w:trPr>
        <w:tc>
          <w:tcPr>
            <w:tcW w:w="2904" w:type="dxa"/>
            <w:tcBorders>
              <w:top w:val="nil"/>
              <w:left w:val="single" w:sz="4" w:space="0" w:color="auto"/>
              <w:bottom w:val="single" w:sz="4" w:space="0" w:color="auto"/>
              <w:right w:val="single" w:sz="4" w:space="0" w:color="auto"/>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Набор для диализа  2-х канальный 12 FR</w:t>
            </w:r>
          </w:p>
        </w:tc>
        <w:tc>
          <w:tcPr>
            <w:tcW w:w="3685" w:type="dxa"/>
            <w:tcBorders>
              <w:top w:val="nil"/>
              <w:left w:val="nil"/>
              <w:bottom w:val="single" w:sz="4" w:space="0" w:color="auto"/>
              <w:right w:val="single" w:sz="4" w:space="0" w:color="auto"/>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 xml:space="preserve">Комплект для диализа  – двухканальный  </w:t>
            </w:r>
            <w:r w:rsidRPr="00AF0AD8">
              <w:rPr>
                <w:rFonts w:ascii="Times New Roman" w:eastAsia="Times New Roman" w:hAnsi="Times New Roman" w:cs="Times New Roman"/>
                <w:color w:val="000000"/>
                <w:sz w:val="20"/>
                <w:szCs w:val="20"/>
              </w:rPr>
              <w:br/>
              <w:t>педиатрический № ZDD 12F 20</w:t>
            </w:r>
            <w:proofErr w:type="gramStart"/>
            <w:r w:rsidRPr="00AF0AD8">
              <w:rPr>
                <w:rFonts w:ascii="Times New Roman" w:eastAsia="Times New Roman" w:hAnsi="Times New Roman" w:cs="Times New Roman"/>
                <w:color w:val="000000"/>
                <w:sz w:val="20"/>
                <w:szCs w:val="20"/>
              </w:rPr>
              <w:br/>
              <w:t>В</w:t>
            </w:r>
            <w:proofErr w:type="gramEnd"/>
            <w:r w:rsidRPr="00AF0AD8">
              <w:rPr>
                <w:rFonts w:ascii="Times New Roman" w:eastAsia="Times New Roman" w:hAnsi="Times New Roman" w:cs="Times New Roman"/>
                <w:color w:val="000000"/>
                <w:sz w:val="20"/>
                <w:szCs w:val="20"/>
              </w:rPr>
              <w:t xml:space="preserve"> </w:t>
            </w:r>
            <w:proofErr w:type="spellStart"/>
            <w:r w:rsidRPr="00AF0AD8">
              <w:rPr>
                <w:rFonts w:ascii="Times New Roman" w:eastAsia="Times New Roman" w:hAnsi="Times New Roman" w:cs="Times New Roman"/>
                <w:color w:val="000000"/>
                <w:sz w:val="20"/>
                <w:szCs w:val="20"/>
              </w:rPr>
              <w:t>комлектации</w:t>
            </w:r>
            <w:proofErr w:type="spellEnd"/>
            <w:r w:rsidRPr="00AF0AD8">
              <w:rPr>
                <w:rFonts w:ascii="Times New Roman" w:eastAsia="Times New Roman" w:hAnsi="Times New Roman" w:cs="Times New Roman"/>
                <w:color w:val="000000"/>
                <w:sz w:val="20"/>
                <w:szCs w:val="20"/>
              </w:rPr>
              <w:t xml:space="preserve"> с</w:t>
            </w:r>
            <w:r w:rsidRPr="00AF0AD8">
              <w:rPr>
                <w:rFonts w:ascii="Times New Roman" w:eastAsia="Times New Roman" w:hAnsi="Times New Roman" w:cs="Times New Roman"/>
                <w:color w:val="000000"/>
                <w:sz w:val="20"/>
                <w:szCs w:val="20"/>
              </w:rPr>
              <w:br/>
              <w:t>1. Катетер двухканальный 8F или 11F</w:t>
            </w:r>
            <w:r w:rsidRPr="00AF0AD8">
              <w:rPr>
                <w:rFonts w:ascii="Times New Roman" w:eastAsia="Times New Roman" w:hAnsi="Times New Roman" w:cs="Times New Roman"/>
                <w:color w:val="000000"/>
                <w:sz w:val="20"/>
                <w:szCs w:val="20"/>
              </w:rPr>
              <w:br/>
              <w:t>2. Игла 18G</w:t>
            </w:r>
            <w:r w:rsidRPr="00AF0AD8">
              <w:rPr>
                <w:rFonts w:ascii="Times New Roman" w:eastAsia="Times New Roman" w:hAnsi="Times New Roman" w:cs="Times New Roman"/>
                <w:color w:val="000000"/>
                <w:sz w:val="20"/>
                <w:szCs w:val="20"/>
              </w:rPr>
              <w:br/>
              <w:t>3. Проводник 0,035” длина 60 см</w:t>
            </w:r>
            <w:r w:rsidRPr="00AF0AD8">
              <w:rPr>
                <w:rFonts w:ascii="Times New Roman" w:eastAsia="Times New Roman" w:hAnsi="Times New Roman" w:cs="Times New Roman"/>
                <w:color w:val="000000"/>
                <w:sz w:val="20"/>
                <w:szCs w:val="20"/>
              </w:rPr>
              <w:br/>
              <w:t>4. Дилататор – 2шт</w:t>
            </w:r>
          </w:p>
        </w:tc>
        <w:tc>
          <w:tcPr>
            <w:tcW w:w="1083" w:type="dxa"/>
            <w:tcBorders>
              <w:top w:val="nil"/>
              <w:left w:val="nil"/>
              <w:bottom w:val="single" w:sz="4" w:space="0" w:color="auto"/>
              <w:right w:val="nil"/>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proofErr w:type="spellStart"/>
            <w:proofErr w:type="gramStart"/>
            <w:r w:rsidRPr="00AF0AD8">
              <w:rPr>
                <w:rFonts w:ascii="Times New Roman" w:eastAsia="Times New Roman" w:hAnsi="Times New Roman" w:cs="Times New Roman"/>
                <w:color w:val="000000"/>
                <w:sz w:val="20"/>
                <w:szCs w:val="20"/>
              </w:rPr>
              <w:t>шт</w:t>
            </w:r>
            <w:proofErr w:type="spellEnd"/>
            <w:proofErr w:type="gramEnd"/>
          </w:p>
        </w:tc>
        <w:tc>
          <w:tcPr>
            <w:tcW w:w="851" w:type="dxa"/>
            <w:tcBorders>
              <w:top w:val="nil"/>
              <w:left w:val="single" w:sz="4" w:space="0" w:color="auto"/>
              <w:bottom w:val="single" w:sz="4" w:space="0" w:color="auto"/>
              <w:right w:val="single" w:sz="4" w:space="0" w:color="auto"/>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3</w:t>
            </w:r>
          </w:p>
        </w:tc>
        <w:tc>
          <w:tcPr>
            <w:tcW w:w="992" w:type="dxa"/>
            <w:tcBorders>
              <w:top w:val="nil"/>
              <w:left w:val="single" w:sz="4" w:space="0" w:color="auto"/>
              <w:bottom w:val="single" w:sz="4" w:space="0" w:color="auto"/>
              <w:right w:val="single" w:sz="4" w:space="0" w:color="auto"/>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27990</w:t>
            </w:r>
          </w:p>
        </w:tc>
        <w:tc>
          <w:tcPr>
            <w:tcW w:w="1275" w:type="dxa"/>
            <w:tcBorders>
              <w:top w:val="nil"/>
              <w:left w:val="nil"/>
              <w:bottom w:val="single" w:sz="4" w:space="0" w:color="auto"/>
              <w:right w:val="single" w:sz="4" w:space="0" w:color="auto"/>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 xml:space="preserve">                       83 970 </w:t>
            </w:r>
          </w:p>
        </w:tc>
      </w:tr>
      <w:tr w:rsidR="00840DBE" w:rsidRPr="00AF0AD8" w:rsidTr="00840DBE">
        <w:trPr>
          <w:trHeight w:val="1530"/>
        </w:trPr>
        <w:tc>
          <w:tcPr>
            <w:tcW w:w="2904" w:type="dxa"/>
            <w:tcBorders>
              <w:top w:val="nil"/>
              <w:left w:val="single" w:sz="4" w:space="0" w:color="auto"/>
              <w:bottom w:val="single" w:sz="4" w:space="0" w:color="auto"/>
              <w:right w:val="single" w:sz="4" w:space="0" w:color="auto"/>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 xml:space="preserve">Оригинальный удлинитель </w:t>
            </w:r>
            <w:proofErr w:type="spellStart"/>
            <w:r w:rsidRPr="00AF0AD8">
              <w:rPr>
                <w:rFonts w:ascii="Times New Roman" w:eastAsia="Times New Roman" w:hAnsi="Times New Roman" w:cs="Times New Roman"/>
                <w:color w:val="000000"/>
                <w:sz w:val="20"/>
                <w:szCs w:val="20"/>
              </w:rPr>
              <w:t>Перфузор</w:t>
            </w:r>
            <w:proofErr w:type="spellEnd"/>
            <w:r w:rsidRPr="00AF0AD8">
              <w:rPr>
                <w:rFonts w:ascii="Times New Roman" w:eastAsia="Times New Roman" w:hAnsi="Times New Roman" w:cs="Times New Roman"/>
                <w:color w:val="000000"/>
                <w:sz w:val="20"/>
                <w:szCs w:val="20"/>
              </w:rPr>
              <w:t xml:space="preserve"> стандарт</w:t>
            </w:r>
            <w:proofErr w:type="gramStart"/>
            <w:r w:rsidRPr="00AF0AD8">
              <w:rPr>
                <w:rFonts w:ascii="Times New Roman" w:eastAsia="Times New Roman" w:hAnsi="Times New Roman" w:cs="Times New Roman"/>
                <w:color w:val="000000"/>
                <w:sz w:val="20"/>
                <w:szCs w:val="20"/>
              </w:rPr>
              <w:t xml:space="preserve"> ,</w:t>
            </w:r>
            <w:proofErr w:type="gramEnd"/>
            <w:r w:rsidRPr="00AF0AD8">
              <w:rPr>
                <w:rFonts w:ascii="Times New Roman" w:eastAsia="Times New Roman" w:hAnsi="Times New Roman" w:cs="Times New Roman"/>
                <w:color w:val="000000"/>
                <w:sz w:val="20"/>
                <w:szCs w:val="20"/>
              </w:rPr>
              <w:t xml:space="preserve">ПЭ,150см. </w:t>
            </w:r>
            <w:proofErr w:type="spellStart"/>
            <w:r w:rsidRPr="00AF0AD8">
              <w:rPr>
                <w:rFonts w:ascii="Times New Roman" w:eastAsia="Times New Roman" w:hAnsi="Times New Roman" w:cs="Times New Roman"/>
                <w:color w:val="000000"/>
                <w:sz w:val="20"/>
                <w:szCs w:val="20"/>
              </w:rPr>
              <w:t>стерильный,одноразовый</w:t>
            </w:r>
            <w:proofErr w:type="spellEnd"/>
          </w:p>
        </w:tc>
        <w:tc>
          <w:tcPr>
            <w:tcW w:w="3685" w:type="dxa"/>
            <w:tcBorders>
              <w:top w:val="nil"/>
              <w:left w:val="nil"/>
              <w:bottom w:val="single" w:sz="4" w:space="0" w:color="auto"/>
              <w:right w:val="single" w:sz="4" w:space="0" w:color="auto"/>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proofErr w:type="gramStart"/>
            <w:r w:rsidRPr="00AF0AD8">
              <w:rPr>
                <w:rFonts w:ascii="Times New Roman" w:eastAsia="Times New Roman" w:hAnsi="Times New Roman" w:cs="Times New Roman"/>
                <w:color w:val="000000"/>
                <w:sz w:val="20"/>
                <w:szCs w:val="20"/>
              </w:rPr>
              <w:t>Удлинитель стерильный высокого давления  150см. (1.</w:t>
            </w:r>
            <w:proofErr w:type="gramEnd"/>
            <w:r w:rsidRPr="00AF0AD8">
              <w:rPr>
                <w:rFonts w:ascii="Times New Roman" w:eastAsia="Times New Roman" w:hAnsi="Times New Roman" w:cs="Times New Roman"/>
                <w:color w:val="000000"/>
                <w:sz w:val="20"/>
                <w:szCs w:val="20"/>
              </w:rPr>
              <w:t xml:space="preserve"> Поливинилхлоридная (ПВХ) трубка; 2. Штыревой </w:t>
            </w:r>
            <w:proofErr w:type="spellStart"/>
            <w:r w:rsidRPr="00AF0AD8">
              <w:rPr>
                <w:rFonts w:ascii="Times New Roman" w:eastAsia="Times New Roman" w:hAnsi="Times New Roman" w:cs="Times New Roman"/>
                <w:color w:val="000000"/>
                <w:sz w:val="20"/>
                <w:szCs w:val="20"/>
              </w:rPr>
              <w:t>луерный</w:t>
            </w:r>
            <w:proofErr w:type="spellEnd"/>
            <w:r w:rsidRPr="00AF0AD8">
              <w:rPr>
                <w:rFonts w:ascii="Times New Roman" w:eastAsia="Times New Roman" w:hAnsi="Times New Roman" w:cs="Times New Roman"/>
                <w:color w:val="000000"/>
                <w:sz w:val="20"/>
                <w:szCs w:val="20"/>
              </w:rPr>
              <w:t xml:space="preserve"> (входящий) соединитель с колпачком; 3. Гнездовой </w:t>
            </w:r>
            <w:proofErr w:type="spellStart"/>
            <w:r w:rsidRPr="00AF0AD8">
              <w:rPr>
                <w:rFonts w:ascii="Times New Roman" w:eastAsia="Times New Roman" w:hAnsi="Times New Roman" w:cs="Times New Roman"/>
                <w:color w:val="000000"/>
                <w:sz w:val="20"/>
                <w:szCs w:val="20"/>
              </w:rPr>
              <w:t>луерный</w:t>
            </w:r>
            <w:proofErr w:type="spellEnd"/>
            <w:r w:rsidRPr="00AF0AD8">
              <w:rPr>
                <w:rFonts w:ascii="Times New Roman" w:eastAsia="Times New Roman" w:hAnsi="Times New Roman" w:cs="Times New Roman"/>
                <w:color w:val="000000"/>
                <w:sz w:val="20"/>
                <w:szCs w:val="20"/>
              </w:rPr>
              <w:t xml:space="preserve"> соединитель (охватывающий); 4. </w:t>
            </w:r>
            <w:proofErr w:type="gramStart"/>
            <w:r w:rsidRPr="00AF0AD8">
              <w:rPr>
                <w:rFonts w:ascii="Times New Roman" w:eastAsia="Times New Roman" w:hAnsi="Times New Roman" w:cs="Times New Roman"/>
                <w:color w:val="000000"/>
                <w:sz w:val="20"/>
                <w:szCs w:val="20"/>
              </w:rPr>
              <w:t>Протектор (предохранитель))</w:t>
            </w:r>
            <w:proofErr w:type="gramEnd"/>
          </w:p>
        </w:tc>
        <w:tc>
          <w:tcPr>
            <w:tcW w:w="1083" w:type="dxa"/>
            <w:tcBorders>
              <w:top w:val="nil"/>
              <w:left w:val="nil"/>
              <w:bottom w:val="single" w:sz="4" w:space="0" w:color="auto"/>
              <w:right w:val="nil"/>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proofErr w:type="spellStart"/>
            <w:proofErr w:type="gramStart"/>
            <w:r w:rsidRPr="00AF0AD8">
              <w:rPr>
                <w:rFonts w:ascii="Times New Roman" w:eastAsia="Times New Roman" w:hAnsi="Times New Roman" w:cs="Times New Roman"/>
                <w:color w:val="000000"/>
                <w:sz w:val="20"/>
                <w:szCs w:val="20"/>
              </w:rPr>
              <w:t>шт</w:t>
            </w:r>
            <w:proofErr w:type="spellEnd"/>
            <w:proofErr w:type="gramEnd"/>
          </w:p>
        </w:tc>
        <w:tc>
          <w:tcPr>
            <w:tcW w:w="851" w:type="dxa"/>
            <w:tcBorders>
              <w:top w:val="nil"/>
              <w:left w:val="single" w:sz="4" w:space="0" w:color="auto"/>
              <w:bottom w:val="single" w:sz="4" w:space="0" w:color="auto"/>
              <w:right w:val="single" w:sz="4" w:space="0" w:color="auto"/>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10000</w:t>
            </w:r>
          </w:p>
        </w:tc>
        <w:tc>
          <w:tcPr>
            <w:tcW w:w="992" w:type="dxa"/>
            <w:tcBorders>
              <w:top w:val="nil"/>
              <w:left w:val="single" w:sz="4" w:space="0" w:color="auto"/>
              <w:bottom w:val="single" w:sz="4" w:space="0" w:color="auto"/>
              <w:right w:val="single" w:sz="4" w:space="0" w:color="auto"/>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470</w:t>
            </w:r>
          </w:p>
        </w:tc>
        <w:tc>
          <w:tcPr>
            <w:tcW w:w="1275" w:type="dxa"/>
            <w:tcBorders>
              <w:top w:val="nil"/>
              <w:left w:val="nil"/>
              <w:bottom w:val="single" w:sz="4" w:space="0" w:color="auto"/>
              <w:right w:val="single" w:sz="4" w:space="0" w:color="auto"/>
            </w:tcBorders>
            <w:shd w:val="clear" w:color="auto" w:fill="auto"/>
            <w:noWrap/>
            <w:hideMark/>
          </w:tcPr>
          <w:p w:rsidR="00AF0AD8" w:rsidRPr="00AF0AD8" w:rsidRDefault="00840DBE" w:rsidP="00AF0AD8">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sidR="00AF0AD8" w:rsidRPr="00AF0AD8">
              <w:rPr>
                <w:rFonts w:ascii="Times New Roman" w:eastAsia="Times New Roman" w:hAnsi="Times New Roman" w:cs="Times New Roman"/>
                <w:color w:val="000000"/>
                <w:sz w:val="20"/>
                <w:szCs w:val="20"/>
              </w:rPr>
              <w:t xml:space="preserve">  4 700 000 </w:t>
            </w:r>
          </w:p>
        </w:tc>
      </w:tr>
      <w:tr w:rsidR="00840DBE" w:rsidRPr="00AF0AD8" w:rsidTr="00840DBE">
        <w:trPr>
          <w:trHeight w:val="1590"/>
        </w:trPr>
        <w:tc>
          <w:tcPr>
            <w:tcW w:w="2904" w:type="dxa"/>
            <w:tcBorders>
              <w:top w:val="nil"/>
              <w:left w:val="single" w:sz="4" w:space="0" w:color="auto"/>
              <w:bottom w:val="single" w:sz="4" w:space="0" w:color="auto"/>
              <w:right w:val="single" w:sz="4" w:space="0" w:color="auto"/>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 xml:space="preserve">Оригинальный шприц </w:t>
            </w:r>
            <w:proofErr w:type="spellStart"/>
            <w:r w:rsidRPr="00AF0AD8">
              <w:rPr>
                <w:rFonts w:ascii="Times New Roman" w:eastAsia="Times New Roman" w:hAnsi="Times New Roman" w:cs="Times New Roman"/>
                <w:color w:val="000000"/>
                <w:sz w:val="20"/>
                <w:szCs w:val="20"/>
              </w:rPr>
              <w:t>Перфузор</w:t>
            </w:r>
            <w:proofErr w:type="spellEnd"/>
            <w:r w:rsidRPr="00AF0AD8">
              <w:rPr>
                <w:rFonts w:ascii="Times New Roman" w:eastAsia="Times New Roman" w:hAnsi="Times New Roman" w:cs="Times New Roman"/>
                <w:color w:val="000000"/>
                <w:sz w:val="20"/>
                <w:szCs w:val="20"/>
              </w:rPr>
              <w:t>, 50мл стандарт (аспирационной иглой)</w:t>
            </w:r>
          </w:p>
        </w:tc>
        <w:tc>
          <w:tcPr>
            <w:tcW w:w="3685" w:type="dxa"/>
            <w:tcBorders>
              <w:top w:val="nil"/>
              <w:left w:val="nil"/>
              <w:bottom w:val="single" w:sz="4" w:space="0" w:color="auto"/>
              <w:right w:val="single" w:sz="4" w:space="0" w:color="auto"/>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 xml:space="preserve">Шприцы трехкомпонентные одноразовые стерильные  в следующих модификациях: шприц трехкомпонентный одноразовый стерильный объемом 50 мл, с иглой, с наконечником типа </w:t>
            </w:r>
            <w:proofErr w:type="spellStart"/>
            <w:r w:rsidRPr="00AF0AD8">
              <w:rPr>
                <w:rFonts w:ascii="Times New Roman" w:eastAsia="Times New Roman" w:hAnsi="Times New Roman" w:cs="Times New Roman"/>
                <w:color w:val="000000"/>
                <w:sz w:val="20"/>
                <w:szCs w:val="20"/>
              </w:rPr>
              <w:t>Luer</w:t>
            </w:r>
            <w:proofErr w:type="spellEnd"/>
            <w:r w:rsidRPr="00AF0AD8">
              <w:rPr>
                <w:rFonts w:ascii="Times New Roman" w:eastAsia="Times New Roman" w:hAnsi="Times New Roman" w:cs="Times New Roman"/>
                <w:color w:val="000000"/>
                <w:sz w:val="20"/>
                <w:szCs w:val="20"/>
              </w:rPr>
              <w:t xml:space="preserve"> </w:t>
            </w:r>
            <w:proofErr w:type="spellStart"/>
            <w:r w:rsidRPr="00AF0AD8">
              <w:rPr>
                <w:rFonts w:ascii="Times New Roman" w:eastAsia="Times New Roman" w:hAnsi="Times New Roman" w:cs="Times New Roman"/>
                <w:color w:val="000000"/>
                <w:sz w:val="20"/>
                <w:szCs w:val="20"/>
              </w:rPr>
              <w:t>Lock</w:t>
            </w:r>
            <w:proofErr w:type="spellEnd"/>
            <w:r w:rsidRPr="00AF0AD8">
              <w:rPr>
                <w:rFonts w:ascii="Times New Roman" w:eastAsia="Times New Roman" w:hAnsi="Times New Roman" w:cs="Times New Roman"/>
                <w:color w:val="000000"/>
                <w:sz w:val="20"/>
                <w:szCs w:val="20"/>
              </w:rPr>
              <w:t xml:space="preserve">, для использования с </w:t>
            </w:r>
            <w:proofErr w:type="spellStart"/>
            <w:r w:rsidRPr="00AF0AD8">
              <w:rPr>
                <w:rFonts w:ascii="Times New Roman" w:eastAsia="Times New Roman" w:hAnsi="Times New Roman" w:cs="Times New Roman"/>
                <w:color w:val="000000"/>
                <w:sz w:val="20"/>
                <w:szCs w:val="20"/>
              </w:rPr>
              <w:t>перфузионным</w:t>
            </w:r>
            <w:proofErr w:type="spellEnd"/>
            <w:r w:rsidRPr="00AF0AD8">
              <w:rPr>
                <w:rFonts w:ascii="Times New Roman" w:eastAsia="Times New Roman" w:hAnsi="Times New Roman" w:cs="Times New Roman"/>
                <w:color w:val="000000"/>
                <w:sz w:val="20"/>
                <w:szCs w:val="20"/>
              </w:rPr>
              <w:t xml:space="preserve"> насосом, прозрачный</w:t>
            </w:r>
          </w:p>
        </w:tc>
        <w:tc>
          <w:tcPr>
            <w:tcW w:w="1083" w:type="dxa"/>
            <w:tcBorders>
              <w:top w:val="nil"/>
              <w:left w:val="nil"/>
              <w:bottom w:val="single" w:sz="4" w:space="0" w:color="auto"/>
              <w:right w:val="nil"/>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proofErr w:type="spellStart"/>
            <w:proofErr w:type="gramStart"/>
            <w:r w:rsidRPr="00AF0AD8">
              <w:rPr>
                <w:rFonts w:ascii="Times New Roman" w:eastAsia="Times New Roman" w:hAnsi="Times New Roman" w:cs="Times New Roman"/>
                <w:color w:val="000000"/>
                <w:sz w:val="20"/>
                <w:szCs w:val="20"/>
              </w:rPr>
              <w:t>шт</w:t>
            </w:r>
            <w:proofErr w:type="spellEnd"/>
            <w:proofErr w:type="gramEnd"/>
          </w:p>
        </w:tc>
        <w:tc>
          <w:tcPr>
            <w:tcW w:w="851" w:type="dxa"/>
            <w:tcBorders>
              <w:top w:val="nil"/>
              <w:left w:val="single" w:sz="4" w:space="0" w:color="auto"/>
              <w:bottom w:val="single" w:sz="4" w:space="0" w:color="auto"/>
              <w:right w:val="single" w:sz="4" w:space="0" w:color="auto"/>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8000</w:t>
            </w:r>
          </w:p>
        </w:tc>
        <w:tc>
          <w:tcPr>
            <w:tcW w:w="992" w:type="dxa"/>
            <w:tcBorders>
              <w:top w:val="nil"/>
              <w:left w:val="single" w:sz="4" w:space="0" w:color="auto"/>
              <w:bottom w:val="single" w:sz="4" w:space="0" w:color="auto"/>
              <w:right w:val="single" w:sz="4" w:space="0" w:color="auto"/>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588</w:t>
            </w:r>
          </w:p>
        </w:tc>
        <w:tc>
          <w:tcPr>
            <w:tcW w:w="1275" w:type="dxa"/>
            <w:tcBorders>
              <w:top w:val="nil"/>
              <w:left w:val="nil"/>
              <w:bottom w:val="single" w:sz="4" w:space="0" w:color="auto"/>
              <w:right w:val="single" w:sz="4" w:space="0" w:color="auto"/>
            </w:tcBorders>
            <w:shd w:val="clear" w:color="auto" w:fill="auto"/>
            <w:noWrap/>
            <w:hideMark/>
          </w:tcPr>
          <w:p w:rsidR="00AF0AD8" w:rsidRPr="00AF0AD8" w:rsidRDefault="00840DBE" w:rsidP="00AF0AD8">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sidR="00AF0AD8" w:rsidRPr="00AF0AD8">
              <w:rPr>
                <w:rFonts w:ascii="Times New Roman" w:eastAsia="Times New Roman" w:hAnsi="Times New Roman" w:cs="Times New Roman"/>
                <w:color w:val="000000"/>
                <w:sz w:val="20"/>
                <w:szCs w:val="20"/>
              </w:rPr>
              <w:t xml:space="preserve">  4 704 000 </w:t>
            </w:r>
          </w:p>
        </w:tc>
      </w:tr>
      <w:tr w:rsidR="00840DBE" w:rsidRPr="00AF0AD8" w:rsidTr="00840DBE">
        <w:trPr>
          <w:trHeight w:val="2115"/>
        </w:trPr>
        <w:tc>
          <w:tcPr>
            <w:tcW w:w="2904" w:type="dxa"/>
            <w:tcBorders>
              <w:top w:val="nil"/>
              <w:left w:val="single" w:sz="4" w:space="0" w:color="auto"/>
              <w:bottom w:val="single" w:sz="4" w:space="0" w:color="auto"/>
              <w:right w:val="single" w:sz="4" w:space="0" w:color="auto"/>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proofErr w:type="spellStart"/>
            <w:r w:rsidRPr="00AF0AD8">
              <w:rPr>
                <w:rFonts w:ascii="Times New Roman" w:eastAsia="Times New Roman" w:hAnsi="Times New Roman" w:cs="Times New Roman"/>
                <w:color w:val="000000"/>
                <w:sz w:val="20"/>
                <w:szCs w:val="20"/>
              </w:rPr>
              <w:lastRenderedPageBreak/>
              <w:t>Эндотрахеяльная</w:t>
            </w:r>
            <w:proofErr w:type="spellEnd"/>
            <w:r w:rsidRPr="00AF0AD8">
              <w:rPr>
                <w:rFonts w:ascii="Times New Roman" w:eastAsia="Times New Roman" w:hAnsi="Times New Roman" w:cs="Times New Roman"/>
                <w:color w:val="000000"/>
                <w:sz w:val="20"/>
                <w:szCs w:val="20"/>
              </w:rPr>
              <w:t xml:space="preserve"> трубка (конфигурация </w:t>
            </w:r>
            <w:proofErr w:type="spellStart"/>
            <w:r w:rsidRPr="00AF0AD8">
              <w:rPr>
                <w:rFonts w:ascii="Times New Roman" w:eastAsia="Times New Roman" w:hAnsi="Times New Roman" w:cs="Times New Roman"/>
                <w:color w:val="000000"/>
                <w:sz w:val="20"/>
                <w:szCs w:val="20"/>
              </w:rPr>
              <w:t>Мэгилла</w:t>
            </w:r>
            <w:proofErr w:type="spellEnd"/>
            <w:r w:rsidRPr="00AF0AD8">
              <w:rPr>
                <w:rFonts w:ascii="Times New Roman" w:eastAsia="Times New Roman" w:hAnsi="Times New Roman" w:cs="Times New Roman"/>
                <w:color w:val="000000"/>
                <w:sz w:val="20"/>
                <w:szCs w:val="20"/>
              </w:rPr>
              <w:t xml:space="preserve"> с глазком </w:t>
            </w:r>
            <w:proofErr w:type="spellStart"/>
            <w:r w:rsidRPr="00AF0AD8">
              <w:rPr>
                <w:rFonts w:ascii="Times New Roman" w:eastAsia="Times New Roman" w:hAnsi="Times New Roman" w:cs="Times New Roman"/>
                <w:color w:val="000000"/>
                <w:sz w:val="20"/>
                <w:szCs w:val="20"/>
              </w:rPr>
              <w:t>Мерфи</w:t>
            </w:r>
            <w:proofErr w:type="spellEnd"/>
            <w:proofErr w:type="gramStart"/>
            <w:r w:rsidRPr="00AF0AD8">
              <w:rPr>
                <w:rFonts w:ascii="Times New Roman" w:eastAsia="Times New Roman" w:hAnsi="Times New Roman" w:cs="Times New Roman"/>
                <w:color w:val="000000"/>
                <w:sz w:val="20"/>
                <w:szCs w:val="20"/>
              </w:rPr>
              <w:t>)с</w:t>
            </w:r>
            <w:proofErr w:type="gramEnd"/>
            <w:r w:rsidRPr="00AF0AD8">
              <w:rPr>
                <w:rFonts w:ascii="Times New Roman" w:eastAsia="Times New Roman" w:hAnsi="Times New Roman" w:cs="Times New Roman"/>
                <w:color w:val="000000"/>
                <w:sz w:val="20"/>
                <w:szCs w:val="20"/>
              </w:rPr>
              <w:t xml:space="preserve"> манжеткой низкого давления "</w:t>
            </w:r>
            <w:proofErr w:type="spellStart"/>
            <w:r w:rsidRPr="00AF0AD8">
              <w:rPr>
                <w:rFonts w:ascii="Times New Roman" w:eastAsia="Times New Roman" w:hAnsi="Times New Roman" w:cs="Times New Roman"/>
                <w:color w:val="000000"/>
                <w:sz w:val="20"/>
                <w:szCs w:val="20"/>
              </w:rPr>
              <w:t>Soft-Seal</w:t>
            </w:r>
            <w:proofErr w:type="spellEnd"/>
            <w:r w:rsidRPr="00AF0AD8">
              <w:rPr>
                <w:rFonts w:ascii="Times New Roman" w:eastAsia="Times New Roman" w:hAnsi="Times New Roman" w:cs="Times New Roman"/>
                <w:color w:val="000000"/>
                <w:sz w:val="20"/>
                <w:szCs w:val="20"/>
              </w:rPr>
              <w:t xml:space="preserve">"в форме груши </w:t>
            </w:r>
            <w:proofErr w:type="spellStart"/>
            <w:r w:rsidRPr="00AF0AD8">
              <w:rPr>
                <w:rFonts w:ascii="Times New Roman" w:eastAsia="Times New Roman" w:hAnsi="Times New Roman" w:cs="Times New Roman"/>
                <w:color w:val="000000"/>
                <w:sz w:val="20"/>
                <w:szCs w:val="20"/>
              </w:rPr>
              <w:t>Profile</w:t>
            </w:r>
            <w:proofErr w:type="spellEnd"/>
            <w:r w:rsidRPr="00AF0AD8">
              <w:rPr>
                <w:rFonts w:ascii="Times New Roman" w:eastAsia="Times New Roman" w:hAnsi="Times New Roman" w:cs="Times New Roman"/>
                <w:color w:val="000000"/>
                <w:sz w:val="20"/>
                <w:szCs w:val="20"/>
              </w:rPr>
              <w:t xml:space="preserve"> с </w:t>
            </w:r>
            <w:proofErr w:type="spellStart"/>
            <w:r w:rsidRPr="00AF0AD8">
              <w:rPr>
                <w:rFonts w:ascii="Times New Roman" w:eastAsia="Times New Roman" w:hAnsi="Times New Roman" w:cs="Times New Roman"/>
                <w:color w:val="000000"/>
                <w:sz w:val="20"/>
                <w:szCs w:val="20"/>
              </w:rPr>
              <w:t>люмбрикантом</w:t>
            </w:r>
            <w:proofErr w:type="spellEnd"/>
            <w:r w:rsidRPr="00AF0AD8">
              <w:rPr>
                <w:rFonts w:ascii="Times New Roman" w:eastAsia="Times New Roman" w:hAnsi="Times New Roman" w:cs="Times New Roman"/>
                <w:color w:val="000000"/>
                <w:sz w:val="20"/>
                <w:szCs w:val="20"/>
              </w:rPr>
              <w:t xml:space="preserve"> однократного применения термопластичная (пилот баллон с невозвратным </w:t>
            </w:r>
            <w:proofErr w:type="spellStart"/>
            <w:r w:rsidRPr="00AF0AD8">
              <w:rPr>
                <w:rFonts w:ascii="Times New Roman" w:eastAsia="Times New Roman" w:hAnsi="Times New Roman" w:cs="Times New Roman"/>
                <w:color w:val="000000"/>
                <w:sz w:val="20"/>
                <w:szCs w:val="20"/>
              </w:rPr>
              <w:t>клапоном</w:t>
            </w:r>
            <w:proofErr w:type="spellEnd"/>
            <w:r w:rsidRPr="00AF0AD8">
              <w:rPr>
                <w:rFonts w:ascii="Times New Roman" w:eastAsia="Times New Roman" w:hAnsi="Times New Roman" w:cs="Times New Roman"/>
                <w:color w:val="000000"/>
                <w:sz w:val="20"/>
                <w:szCs w:val="20"/>
              </w:rPr>
              <w:t>) №6,5- 8040065</w:t>
            </w:r>
          </w:p>
        </w:tc>
        <w:tc>
          <w:tcPr>
            <w:tcW w:w="3685" w:type="dxa"/>
            <w:tcBorders>
              <w:top w:val="nil"/>
              <w:left w:val="nil"/>
              <w:bottom w:val="single" w:sz="4" w:space="0" w:color="auto"/>
              <w:right w:val="single" w:sz="4" w:space="0" w:color="auto"/>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proofErr w:type="spellStart"/>
            <w:proofErr w:type="gramStart"/>
            <w:r w:rsidRPr="00AF0AD8">
              <w:rPr>
                <w:rFonts w:ascii="Times New Roman" w:eastAsia="Times New Roman" w:hAnsi="Times New Roman" w:cs="Times New Roman"/>
                <w:color w:val="000000"/>
                <w:sz w:val="20"/>
                <w:szCs w:val="20"/>
              </w:rPr>
              <w:t>Эндотрахеальные</w:t>
            </w:r>
            <w:proofErr w:type="spellEnd"/>
            <w:r w:rsidRPr="00AF0AD8">
              <w:rPr>
                <w:rFonts w:ascii="Times New Roman" w:eastAsia="Times New Roman" w:hAnsi="Times New Roman" w:cs="Times New Roman"/>
                <w:color w:val="000000"/>
                <w:sz w:val="20"/>
                <w:szCs w:val="20"/>
              </w:rPr>
              <w:t xml:space="preserve"> трубки с манжетой низкого давления  №6.5  (1.</w:t>
            </w:r>
            <w:proofErr w:type="gramEnd"/>
            <w:r w:rsidRPr="00AF0AD8">
              <w:rPr>
                <w:rFonts w:ascii="Times New Roman" w:eastAsia="Times New Roman" w:hAnsi="Times New Roman" w:cs="Times New Roman"/>
                <w:color w:val="000000"/>
                <w:sz w:val="20"/>
                <w:szCs w:val="20"/>
              </w:rPr>
              <w:t xml:space="preserve"> Трубка из поливинилхлорида с закругленным проксимальным концом;                                             2. Манжета с низким давлением;                                  3. Катетер </w:t>
            </w:r>
            <w:proofErr w:type="gramStart"/>
            <w:r w:rsidRPr="00AF0AD8">
              <w:rPr>
                <w:rFonts w:ascii="Times New Roman" w:eastAsia="Times New Roman" w:hAnsi="Times New Roman" w:cs="Times New Roman"/>
                <w:color w:val="000000"/>
                <w:sz w:val="20"/>
                <w:szCs w:val="20"/>
              </w:rPr>
              <w:t>длинной</w:t>
            </w:r>
            <w:proofErr w:type="gramEnd"/>
            <w:r w:rsidRPr="00AF0AD8">
              <w:rPr>
                <w:rFonts w:ascii="Times New Roman" w:eastAsia="Times New Roman" w:hAnsi="Times New Roman" w:cs="Times New Roman"/>
                <w:color w:val="000000"/>
                <w:sz w:val="20"/>
                <w:szCs w:val="20"/>
              </w:rPr>
              <w:t xml:space="preserve"> 15мм;                                            4. Глазок </w:t>
            </w:r>
            <w:proofErr w:type="spellStart"/>
            <w:r w:rsidRPr="00AF0AD8">
              <w:rPr>
                <w:rFonts w:ascii="Times New Roman" w:eastAsia="Times New Roman" w:hAnsi="Times New Roman" w:cs="Times New Roman"/>
                <w:color w:val="000000"/>
                <w:sz w:val="20"/>
                <w:szCs w:val="20"/>
              </w:rPr>
              <w:t>Мерфи</w:t>
            </w:r>
            <w:proofErr w:type="spellEnd"/>
            <w:r w:rsidRPr="00AF0AD8">
              <w:rPr>
                <w:rFonts w:ascii="Times New Roman" w:eastAsia="Times New Roman" w:hAnsi="Times New Roman" w:cs="Times New Roman"/>
                <w:color w:val="000000"/>
                <w:sz w:val="20"/>
                <w:szCs w:val="20"/>
              </w:rPr>
              <w:t xml:space="preserve">;                                                         5. Трубка для раздувания манжеты;                          6. </w:t>
            </w:r>
            <w:proofErr w:type="spellStart"/>
            <w:proofErr w:type="gramStart"/>
            <w:r w:rsidRPr="00AF0AD8">
              <w:rPr>
                <w:rFonts w:ascii="Times New Roman" w:eastAsia="Times New Roman" w:hAnsi="Times New Roman" w:cs="Times New Roman"/>
                <w:color w:val="000000"/>
                <w:sz w:val="20"/>
                <w:szCs w:val="20"/>
              </w:rPr>
              <w:t>Пиллот</w:t>
            </w:r>
            <w:proofErr w:type="spellEnd"/>
            <w:r w:rsidRPr="00AF0AD8">
              <w:rPr>
                <w:rFonts w:ascii="Times New Roman" w:eastAsia="Times New Roman" w:hAnsi="Times New Roman" w:cs="Times New Roman"/>
                <w:color w:val="000000"/>
                <w:sz w:val="20"/>
                <w:szCs w:val="20"/>
              </w:rPr>
              <w:t xml:space="preserve"> - баллон с клапаном)</w:t>
            </w:r>
            <w:proofErr w:type="gramEnd"/>
          </w:p>
        </w:tc>
        <w:tc>
          <w:tcPr>
            <w:tcW w:w="1083" w:type="dxa"/>
            <w:tcBorders>
              <w:top w:val="nil"/>
              <w:left w:val="nil"/>
              <w:bottom w:val="single" w:sz="4" w:space="0" w:color="auto"/>
              <w:right w:val="nil"/>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proofErr w:type="spellStart"/>
            <w:proofErr w:type="gramStart"/>
            <w:r w:rsidRPr="00AF0AD8">
              <w:rPr>
                <w:rFonts w:ascii="Times New Roman" w:eastAsia="Times New Roman" w:hAnsi="Times New Roman" w:cs="Times New Roman"/>
                <w:color w:val="000000"/>
                <w:sz w:val="20"/>
                <w:szCs w:val="20"/>
              </w:rPr>
              <w:t>шт</w:t>
            </w:r>
            <w:proofErr w:type="spellEnd"/>
            <w:proofErr w:type="gramEnd"/>
          </w:p>
        </w:tc>
        <w:tc>
          <w:tcPr>
            <w:tcW w:w="851" w:type="dxa"/>
            <w:tcBorders>
              <w:top w:val="nil"/>
              <w:left w:val="single" w:sz="4" w:space="0" w:color="auto"/>
              <w:bottom w:val="single" w:sz="4" w:space="0" w:color="auto"/>
              <w:right w:val="single" w:sz="4" w:space="0" w:color="auto"/>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10</w:t>
            </w:r>
          </w:p>
        </w:tc>
        <w:tc>
          <w:tcPr>
            <w:tcW w:w="992" w:type="dxa"/>
            <w:tcBorders>
              <w:top w:val="nil"/>
              <w:left w:val="single" w:sz="4" w:space="0" w:color="auto"/>
              <w:bottom w:val="single" w:sz="4" w:space="0" w:color="auto"/>
              <w:right w:val="single" w:sz="4" w:space="0" w:color="auto"/>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850,65</w:t>
            </w:r>
          </w:p>
        </w:tc>
        <w:tc>
          <w:tcPr>
            <w:tcW w:w="1275" w:type="dxa"/>
            <w:tcBorders>
              <w:top w:val="nil"/>
              <w:left w:val="nil"/>
              <w:bottom w:val="single" w:sz="4" w:space="0" w:color="auto"/>
              <w:right w:val="single" w:sz="4" w:space="0" w:color="auto"/>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 xml:space="preserve">                         8 507 </w:t>
            </w:r>
          </w:p>
        </w:tc>
      </w:tr>
      <w:tr w:rsidR="00840DBE" w:rsidRPr="00AF0AD8" w:rsidTr="00840DBE">
        <w:trPr>
          <w:trHeight w:val="2055"/>
        </w:trPr>
        <w:tc>
          <w:tcPr>
            <w:tcW w:w="2904" w:type="dxa"/>
            <w:tcBorders>
              <w:top w:val="nil"/>
              <w:left w:val="single" w:sz="4" w:space="0" w:color="auto"/>
              <w:bottom w:val="single" w:sz="4" w:space="0" w:color="auto"/>
              <w:right w:val="single" w:sz="4" w:space="0" w:color="auto"/>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proofErr w:type="spellStart"/>
            <w:r w:rsidRPr="00AF0AD8">
              <w:rPr>
                <w:rFonts w:ascii="Times New Roman" w:eastAsia="Times New Roman" w:hAnsi="Times New Roman" w:cs="Times New Roman"/>
                <w:color w:val="000000"/>
                <w:sz w:val="20"/>
                <w:szCs w:val="20"/>
              </w:rPr>
              <w:t>Эндотрахеяльная</w:t>
            </w:r>
            <w:proofErr w:type="spellEnd"/>
            <w:r w:rsidRPr="00AF0AD8">
              <w:rPr>
                <w:rFonts w:ascii="Times New Roman" w:eastAsia="Times New Roman" w:hAnsi="Times New Roman" w:cs="Times New Roman"/>
                <w:color w:val="000000"/>
                <w:sz w:val="20"/>
                <w:szCs w:val="20"/>
              </w:rPr>
              <w:t xml:space="preserve"> трубка (конфигурация </w:t>
            </w:r>
            <w:proofErr w:type="spellStart"/>
            <w:r w:rsidRPr="00AF0AD8">
              <w:rPr>
                <w:rFonts w:ascii="Times New Roman" w:eastAsia="Times New Roman" w:hAnsi="Times New Roman" w:cs="Times New Roman"/>
                <w:color w:val="000000"/>
                <w:sz w:val="20"/>
                <w:szCs w:val="20"/>
              </w:rPr>
              <w:t>Мэгилла</w:t>
            </w:r>
            <w:proofErr w:type="spellEnd"/>
            <w:r w:rsidRPr="00AF0AD8">
              <w:rPr>
                <w:rFonts w:ascii="Times New Roman" w:eastAsia="Times New Roman" w:hAnsi="Times New Roman" w:cs="Times New Roman"/>
                <w:color w:val="000000"/>
                <w:sz w:val="20"/>
                <w:szCs w:val="20"/>
              </w:rPr>
              <w:t xml:space="preserve"> с глазком </w:t>
            </w:r>
            <w:proofErr w:type="spellStart"/>
            <w:r w:rsidRPr="00AF0AD8">
              <w:rPr>
                <w:rFonts w:ascii="Times New Roman" w:eastAsia="Times New Roman" w:hAnsi="Times New Roman" w:cs="Times New Roman"/>
                <w:color w:val="000000"/>
                <w:sz w:val="20"/>
                <w:szCs w:val="20"/>
              </w:rPr>
              <w:t>Мерфи</w:t>
            </w:r>
            <w:proofErr w:type="spellEnd"/>
            <w:proofErr w:type="gramStart"/>
            <w:r w:rsidRPr="00AF0AD8">
              <w:rPr>
                <w:rFonts w:ascii="Times New Roman" w:eastAsia="Times New Roman" w:hAnsi="Times New Roman" w:cs="Times New Roman"/>
                <w:color w:val="000000"/>
                <w:sz w:val="20"/>
                <w:szCs w:val="20"/>
              </w:rPr>
              <w:t>)с</w:t>
            </w:r>
            <w:proofErr w:type="gramEnd"/>
            <w:r w:rsidRPr="00AF0AD8">
              <w:rPr>
                <w:rFonts w:ascii="Times New Roman" w:eastAsia="Times New Roman" w:hAnsi="Times New Roman" w:cs="Times New Roman"/>
                <w:color w:val="000000"/>
                <w:sz w:val="20"/>
                <w:szCs w:val="20"/>
              </w:rPr>
              <w:t xml:space="preserve"> манжеткой низкого давления "</w:t>
            </w:r>
            <w:proofErr w:type="spellStart"/>
            <w:r w:rsidRPr="00AF0AD8">
              <w:rPr>
                <w:rFonts w:ascii="Times New Roman" w:eastAsia="Times New Roman" w:hAnsi="Times New Roman" w:cs="Times New Roman"/>
                <w:color w:val="000000"/>
                <w:sz w:val="20"/>
                <w:szCs w:val="20"/>
              </w:rPr>
              <w:t>Soft-Seal</w:t>
            </w:r>
            <w:proofErr w:type="spellEnd"/>
            <w:r w:rsidRPr="00AF0AD8">
              <w:rPr>
                <w:rFonts w:ascii="Times New Roman" w:eastAsia="Times New Roman" w:hAnsi="Times New Roman" w:cs="Times New Roman"/>
                <w:color w:val="000000"/>
                <w:sz w:val="20"/>
                <w:szCs w:val="20"/>
              </w:rPr>
              <w:t xml:space="preserve">"в форме груши </w:t>
            </w:r>
            <w:proofErr w:type="spellStart"/>
            <w:r w:rsidRPr="00AF0AD8">
              <w:rPr>
                <w:rFonts w:ascii="Times New Roman" w:eastAsia="Times New Roman" w:hAnsi="Times New Roman" w:cs="Times New Roman"/>
                <w:color w:val="000000"/>
                <w:sz w:val="20"/>
                <w:szCs w:val="20"/>
              </w:rPr>
              <w:t>Profile</w:t>
            </w:r>
            <w:proofErr w:type="spellEnd"/>
            <w:r w:rsidRPr="00AF0AD8">
              <w:rPr>
                <w:rFonts w:ascii="Times New Roman" w:eastAsia="Times New Roman" w:hAnsi="Times New Roman" w:cs="Times New Roman"/>
                <w:color w:val="000000"/>
                <w:sz w:val="20"/>
                <w:szCs w:val="20"/>
              </w:rPr>
              <w:t xml:space="preserve"> с </w:t>
            </w:r>
            <w:proofErr w:type="spellStart"/>
            <w:r w:rsidRPr="00AF0AD8">
              <w:rPr>
                <w:rFonts w:ascii="Times New Roman" w:eastAsia="Times New Roman" w:hAnsi="Times New Roman" w:cs="Times New Roman"/>
                <w:color w:val="000000"/>
                <w:sz w:val="20"/>
                <w:szCs w:val="20"/>
              </w:rPr>
              <w:t>люмбрикантом</w:t>
            </w:r>
            <w:proofErr w:type="spellEnd"/>
            <w:r w:rsidRPr="00AF0AD8">
              <w:rPr>
                <w:rFonts w:ascii="Times New Roman" w:eastAsia="Times New Roman" w:hAnsi="Times New Roman" w:cs="Times New Roman"/>
                <w:color w:val="000000"/>
                <w:sz w:val="20"/>
                <w:szCs w:val="20"/>
              </w:rPr>
              <w:t xml:space="preserve"> однократного применения термопластичная (пилот баллон с невозвратным </w:t>
            </w:r>
            <w:proofErr w:type="spellStart"/>
            <w:r w:rsidRPr="00AF0AD8">
              <w:rPr>
                <w:rFonts w:ascii="Times New Roman" w:eastAsia="Times New Roman" w:hAnsi="Times New Roman" w:cs="Times New Roman"/>
                <w:color w:val="000000"/>
                <w:sz w:val="20"/>
                <w:szCs w:val="20"/>
              </w:rPr>
              <w:t>клапоном</w:t>
            </w:r>
            <w:proofErr w:type="spellEnd"/>
            <w:r w:rsidRPr="00AF0AD8">
              <w:rPr>
                <w:rFonts w:ascii="Times New Roman" w:eastAsia="Times New Roman" w:hAnsi="Times New Roman" w:cs="Times New Roman"/>
                <w:color w:val="000000"/>
                <w:sz w:val="20"/>
                <w:szCs w:val="20"/>
              </w:rPr>
              <w:t xml:space="preserve">)№8,5 </w:t>
            </w:r>
          </w:p>
        </w:tc>
        <w:tc>
          <w:tcPr>
            <w:tcW w:w="3685" w:type="dxa"/>
            <w:tcBorders>
              <w:top w:val="nil"/>
              <w:left w:val="nil"/>
              <w:bottom w:val="single" w:sz="4" w:space="0" w:color="auto"/>
              <w:right w:val="single" w:sz="4" w:space="0" w:color="auto"/>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proofErr w:type="spellStart"/>
            <w:proofErr w:type="gramStart"/>
            <w:r w:rsidRPr="00AF0AD8">
              <w:rPr>
                <w:rFonts w:ascii="Times New Roman" w:eastAsia="Times New Roman" w:hAnsi="Times New Roman" w:cs="Times New Roman"/>
                <w:color w:val="000000"/>
                <w:sz w:val="20"/>
                <w:szCs w:val="20"/>
              </w:rPr>
              <w:t>Эндотрахеальные</w:t>
            </w:r>
            <w:proofErr w:type="spellEnd"/>
            <w:r w:rsidRPr="00AF0AD8">
              <w:rPr>
                <w:rFonts w:ascii="Times New Roman" w:eastAsia="Times New Roman" w:hAnsi="Times New Roman" w:cs="Times New Roman"/>
                <w:color w:val="000000"/>
                <w:sz w:val="20"/>
                <w:szCs w:val="20"/>
              </w:rPr>
              <w:t xml:space="preserve"> трубки с манжетой низкого давления  №8.5  (1.</w:t>
            </w:r>
            <w:proofErr w:type="gramEnd"/>
            <w:r w:rsidRPr="00AF0AD8">
              <w:rPr>
                <w:rFonts w:ascii="Times New Roman" w:eastAsia="Times New Roman" w:hAnsi="Times New Roman" w:cs="Times New Roman"/>
                <w:color w:val="000000"/>
                <w:sz w:val="20"/>
                <w:szCs w:val="20"/>
              </w:rPr>
              <w:t xml:space="preserve"> Трубка из поливинилхлорида с закругленным проксимальным концом;                                             2. Манжета с низким давлением;                                  3. Катетер </w:t>
            </w:r>
            <w:proofErr w:type="gramStart"/>
            <w:r w:rsidRPr="00AF0AD8">
              <w:rPr>
                <w:rFonts w:ascii="Times New Roman" w:eastAsia="Times New Roman" w:hAnsi="Times New Roman" w:cs="Times New Roman"/>
                <w:color w:val="000000"/>
                <w:sz w:val="20"/>
                <w:szCs w:val="20"/>
              </w:rPr>
              <w:t>длинной</w:t>
            </w:r>
            <w:proofErr w:type="gramEnd"/>
            <w:r w:rsidRPr="00AF0AD8">
              <w:rPr>
                <w:rFonts w:ascii="Times New Roman" w:eastAsia="Times New Roman" w:hAnsi="Times New Roman" w:cs="Times New Roman"/>
                <w:color w:val="000000"/>
                <w:sz w:val="20"/>
                <w:szCs w:val="20"/>
              </w:rPr>
              <w:t xml:space="preserve"> 15мм;                                            4. Глазок </w:t>
            </w:r>
            <w:proofErr w:type="spellStart"/>
            <w:r w:rsidRPr="00AF0AD8">
              <w:rPr>
                <w:rFonts w:ascii="Times New Roman" w:eastAsia="Times New Roman" w:hAnsi="Times New Roman" w:cs="Times New Roman"/>
                <w:color w:val="000000"/>
                <w:sz w:val="20"/>
                <w:szCs w:val="20"/>
              </w:rPr>
              <w:t>Мерфи</w:t>
            </w:r>
            <w:proofErr w:type="spellEnd"/>
            <w:r w:rsidRPr="00AF0AD8">
              <w:rPr>
                <w:rFonts w:ascii="Times New Roman" w:eastAsia="Times New Roman" w:hAnsi="Times New Roman" w:cs="Times New Roman"/>
                <w:color w:val="000000"/>
                <w:sz w:val="20"/>
                <w:szCs w:val="20"/>
              </w:rPr>
              <w:t xml:space="preserve">;                                                         5. Трубка для раздувания манжеты;                          6. </w:t>
            </w:r>
            <w:proofErr w:type="spellStart"/>
            <w:proofErr w:type="gramStart"/>
            <w:r w:rsidRPr="00AF0AD8">
              <w:rPr>
                <w:rFonts w:ascii="Times New Roman" w:eastAsia="Times New Roman" w:hAnsi="Times New Roman" w:cs="Times New Roman"/>
                <w:color w:val="000000"/>
                <w:sz w:val="20"/>
                <w:szCs w:val="20"/>
              </w:rPr>
              <w:t>Пиллот</w:t>
            </w:r>
            <w:proofErr w:type="spellEnd"/>
            <w:r w:rsidRPr="00AF0AD8">
              <w:rPr>
                <w:rFonts w:ascii="Times New Roman" w:eastAsia="Times New Roman" w:hAnsi="Times New Roman" w:cs="Times New Roman"/>
                <w:color w:val="000000"/>
                <w:sz w:val="20"/>
                <w:szCs w:val="20"/>
              </w:rPr>
              <w:t xml:space="preserve"> - баллон с клапаном)</w:t>
            </w:r>
            <w:proofErr w:type="gramEnd"/>
          </w:p>
        </w:tc>
        <w:tc>
          <w:tcPr>
            <w:tcW w:w="1083" w:type="dxa"/>
            <w:tcBorders>
              <w:top w:val="nil"/>
              <w:left w:val="nil"/>
              <w:bottom w:val="single" w:sz="4" w:space="0" w:color="auto"/>
              <w:right w:val="nil"/>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proofErr w:type="spellStart"/>
            <w:proofErr w:type="gramStart"/>
            <w:r w:rsidRPr="00AF0AD8">
              <w:rPr>
                <w:rFonts w:ascii="Times New Roman" w:eastAsia="Times New Roman" w:hAnsi="Times New Roman" w:cs="Times New Roman"/>
                <w:color w:val="000000"/>
                <w:sz w:val="20"/>
                <w:szCs w:val="20"/>
              </w:rPr>
              <w:t>шт</w:t>
            </w:r>
            <w:proofErr w:type="spellEnd"/>
            <w:proofErr w:type="gramEnd"/>
          </w:p>
        </w:tc>
        <w:tc>
          <w:tcPr>
            <w:tcW w:w="851" w:type="dxa"/>
            <w:tcBorders>
              <w:top w:val="nil"/>
              <w:left w:val="single" w:sz="4" w:space="0" w:color="auto"/>
              <w:bottom w:val="single" w:sz="4" w:space="0" w:color="auto"/>
              <w:right w:val="single" w:sz="4" w:space="0" w:color="auto"/>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30</w:t>
            </w:r>
          </w:p>
        </w:tc>
        <w:tc>
          <w:tcPr>
            <w:tcW w:w="992" w:type="dxa"/>
            <w:tcBorders>
              <w:top w:val="nil"/>
              <w:left w:val="single" w:sz="4" w:space="0" w:color="auto"/>
              <w:bottom w:val="single" w:sz="4" w:space="0" w:color="auto"/>
              <w:right w:val="single" w:sz="4" w:space="0" w:color="auto"/>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850,65</w:t>
            </w:r>
          </w:p>
        </w:tc>
        <w:tc>
          <w:tcPr>
            <w:tcW w:w="1275" w:type="dxa"/>
            <w:tcBorders>
              <w:top w:val="nil"/>
              <w:left w:val="nil"/>
              <w:bottom w:val="single" w:sz="4" w:space="0" w:color="auto"/>
              <w:right w:val="single" w:sz="4" w:space="0" w:color="auto"/>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 xml:space="preserve">                       25 520 </w:t>
            </w:r>
          </w:p>
        </w:tc>
      </w:tr>
      <w:tr w:rsidR="00840DBE" w:rsidRPr="00AF0AD8" w:rsidTr="00840DBE">
        <w:trPr>
          <w:trHeight w:val="2070"/>
        </w:trPr>
        <w:tc>
          <w:tcPr>
            <w:tcW w:w="2904" w:type="dxa"/>
            <w:tcBorders>
              <w:top w:val="nil"/>
              <w:left w:val="single" w:sz="4" w:space="0" w:color="auto"/>
              <w:bottom w:val="single" w:sz="4" w:space="0" w:color="auto"/>
              <w:right w:val="single" w:sz="4" w:space="0" w:color="auto"/>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proofErr w:type="spellStart"/>
            <w:r w:rsidRPr="00AF0AD8">
              <w:rPr>
                <w:rFonts w:ascii="Times New Roman" w:eastAsia="Times New Roman" w:hAnsi="Times New Roman" w:cs="Times New Roman"/>
                <w:color w:val="000000"/>
                <w:sz w:val="20"/>
                <w:szCs w:val="20"/>
              </w:rPr>
              <w:t>Эндотрахеяльная</w:t>
            </w:r>
            <w:proofErr w:type="spellEnd"/>
            <w:r w:rsidRPr="00AF0AD8">
              <w:rPr>
                <w:rFonts w:ascii="Times New Roman" w:eastAsia="Times New Roman" w:hAnsi="Times New Roman" w:cs="Times New Roman"/>
                <w:color w:val="000000"/>
                <w:sz w:val="20"/>
                <w:szCs w:val="20"/>
              </w:rPr>
              <w:t xml:space="preserve"> трубка (конфигурация </w:t>
            </w:r>
            <w:proofErr w:type="spellStart"/>
            <w:r w:rsidRPr="00AF0AD8">
              <w:rPr>
                <w:rFonts w:ascii="Times New Roman" w:eastAsia="Times New Roman" w:hAnsi="Times New Roman" w:cs="Times New Roman"/>
                <w:color w:val="000000"/>
                <w:sz w:val="20"/>
                <w:szCs w:val="20"/>
              </w:rPr>
              <w:t>Мэгилла</w:t>
            </w:r>
            <w:proofErr w:type="spellEnd"/>
            <w:r w:rsidRPr="00AF0AD8">
              <w:rPr>
                <w:rFonts w:ascii="Times New Roman" w:eastAsia="Times New Roman" w:hAnsi="Times New Roman" w:cs="Times New Roman"/>
                <w:color w:val="000000"/>
                <w:sz w:val="20"/>
                <w:szCs w:val="20"/>
              </w:rPr>
              <w:t xml:space="preserve"> с глазком </w:t>
            </w:r>
            <w:proofErr w:type="spellStart"/>
            <w:r w:rsidRPr="00AF0AD8">
              <w:rPr>
                <w:rFonts w:ascii="Times New Roman" w:eastAsia="Times New Roman" w:hAnsi="Times New Roman" w:cs="Times New Roman"/>
                <w:color w:val="000000"/>
                <w:sz w:val="20"/>
                <w:szCs w:val="20"/>
              </w:rPr>
              <w:t>Мерфи</w:t>
            </w:r>
            <w:proofErr w:type="spellEnd"/>
            <w:proofErr w:type="gramStart"/>
            <w:r w:rsidRPr="00AF0AD8">
              <w:rPr>
                <w:rFonts w:ascii="Times New Roman" w:eastAsia="Times New Roman" w:hAnsi="Times New Roman" w:cs="Times New Roman"/>
                <w:color w:val="000000"/>
                <w:sz w:val="20"/>
                <w:szCs w:val="20"/>
              </w:rPr>
              <w:t>)с</w:t>
            </w:r>
            <w:proofErr w:type="gramEnd"/>
            <w:r w:rsidRPr="00AF0AD8">
              <w:rPr>
                <w:rFonts w:ascii="Times New Roman" w:eastAsia="Times New Roman" w:hAnsi="Times New Roman" w:cs="Times New Roman"/>
                <w:color w:val="000000"/>
                <w:sz w:val="20"/>
                <w:szCs w:val="20"/>
              </w:rPr>
              <w:t xml:space="preserve"> манжеткой низкого давления "</w:t>
            </w:r>
            <w:proofErr w:type="spellStart"/>
            <w:r w:rsidRPr="00AF0AD8">
              <w:rPr>
                <w:rFonts w:ascii="Times New Roman" w:eastAsia="Times New Roman" w:hAnsi="Times New Roman" w:cs="Times New Roman"/>
                <w:color w:val="000000"/>
                <w:sz w:val="20"/>
                <w:szCs w:val="20"/>
              </w:rPr>
              <w:t>Soft-Seal</w:t>
            </w:r>
            <w:proofErr w:type="spellEnd"/>
            <w:r w:rsidRPr="00AF0AD8">
              <w:rPr>
                <w:rFonts w:ascii="Times New Roman" w:eastAsia="Times New Roman" w:hAnsi="Times New Roman" w:cs="Times New Roman"/>
                <w:color w:val="000000"/>
                <w:sz w:val="20"/>
                <w:szCs w:val="20"/>
              </w:rPr>
              <w:t xml:space="preserve">"в форме груши </w:t>
            </w:r>
            <w:proofErr w:type="spellStart"/>
            <w:r w:rsidRPr="00AF0AD8">
              <w:rPr>
                <w:rFonts w:ascii="Times New Roman" w:eastAsia="Times New Roman" w:hAnsi="Times New Roman" w:cs="Times New Roman"/>
                <w:color w:val="000000"/>
                <w:sz w:val="20"/>
                <w:szCs w:val="20"/>
              </w:rPr>
              <w:t>Profile</w:t>
            </w:r>
            <w:proofErr w:type="spellEnd"/>
            <w:r w:rsidRPr="00AF0AD8">
              <w:rPr>
                <w:rFonts w:ascii="Times New Roman" w:eastAsia="Times New Roman" w:hAnsi="Times New Roman" w:cs="Times New Roman"/>
                <w:color w:val="000000"/>
                <w:sz w:val="20"/>
                <w:szCs w:val="20"/>
              </w:rPr>
              <w:t xml:space="preserve"> с </w:t>
            </w:r>
            <w:proofErr w:type="spellStart"/>
            <w:r w:rsidRPr="00AF0AD8">
              <w:rPr>
                <w:rFonts w:ascii="Times New Roman" w:eastAsia="Times New Roman" w:hAnsi="Times New Roman" w:cs="Times New Roman"/>
                <w:color w:val="000000"/>
                <w:sz w:val="20"/>
                <w:szCs w:val="20"/>
              </w:rPr>
              <w:t>люмбрикантом</w:t>
            </w:r>
            <w:proofErr w:type="spellEnd"/>
            <w:r w:rsidRPr="00AF0AD8">
              <w:rPr>
                <w:rFonts w:ascii="Times New Roman" w:eastAsia="Times New Roman" w:hAnsi="Times New Roman" w:cs="Times New Roman"/>
                <w:color w:val="000000"/>
                <w:sz w:val="20"/>
                <w:szCs w:val="20"/>
              </w:rPr>
              <w:t xml:space="preserve"> однократного применения термопластичная (пилот баллон с невозвратным </w:t>
            </w:r>
            <w:proofErr w:type="spellStart"/>
            <w:r w:rsidRPr="00AF0AD8">
              <w:rPr>
                <w:rFonts w:ascii="Times New Roman" w:eastAsia="Times New Roman" w:hAnsi="Times New Roman" w:cs="Times New Roman"/>
                <w:color w:val="000000"/>
                <w:sz w:val="20"/>
                <w:szCs w:val="20"/>
              </w:rPr>
              <w:t>клапоном</w:t>
            </w:r>
            <w:proofErr w:type="spellEnd"/>
            <w:r w:rsidRPr="00AF0AD8">
              <w:rPr>
                <w:rFonts w:ascii="Times New Roman" w:eastAsia="Times New Roman" w:hAnsi="Times New Roman" w:cs="Times New Roman"/>
                <w:color w:val="000000"/>
                <w:sz w:val="20"/>
                <w:szCs w:val="20"/>
              </w:rPr>
              <w:t>)№7,0 - 8040070</w:t>
            </w:r>
          </w:p>
        </w:tc>
        <w:tc>
          <w:tcPr>
            <w:tcW w:w="3685" w:type="dxa"/>
            <w:tcBorders>
              <w:top w:val="nil"/>
              <w:left w:val="nil"/>
              <w:bottom w:val="single" w:sz="4" w:space="0" w:color="auto"/>
              <w:right w:val="single" w:sz="4" w:space="0" w:color="auto"/>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proofErr w:type="spellStart"/>
            <w:proofErr w:type="gramStart"/>
            <w:r w:rsidRPr="00AF0AD8">
              <w:rPr>
                <w:rFonts w:ascii="Times New Roman" w:eastAsia="Times New Roman" w:hAnsi="Times New Roman" w:cs="Times New Roman"/>
                <w:color w:val="000000"/>
                <w:sz w:val="20"/>
                <w:szCs w:val="20"/>
              </w:rPr>
              <w:t>Эндотрахеальные</w:t>
            </w:r>
            <w:proofErr w:type="spellEnd"/>
            <w:r w:rsidRPr="00AF0AD8">
              <w:rPr>
                <w:rFonts w:ascii="Times New Roman" w:eastAsia="Times New Roman" w:hAnsi="Times New Roman" w:cs="Times New Roman"/>
                <w:color w:val="000000"/>
                <w:sz w:val="20"/>
                <w:szCs w:val="20"/>
              </w:rPr>
              <w:t xml:space="preserve"> трубки с манжетой низкого давления  №7.0  (1.</w:t>
            </w:r>
            <w:proofErr w:type="gramEnd"/>
            <w:r w:rsidRPr="00AF0AD8">
              <w:rPr>
                <w:rFonts w:ascii="Times New Roman" w:eastAsia="Times New Roman" w:hAnsi="Times New Roman" w:cs="Times New Roman"/>
                <w:color w:val="000000"/>
                <w:sz w:val="20"/>
                <w:szCs w:val="20"/>
              </w:rPr>
              <w:t xml:space="preserve"> Трубка из поливинилхлорида с закругленным проксимальным концом;                                             2. Манжета с низким давлением;                                  3. Катетер </w:t>
            </w:r>
            <w:proofErr w:type="gramStart"/>
            <w:r w:rsidRPr="00AF0AD8">
              <w:rPr>
                <w:rFonts w:ascii="Times New Roman" w:eastAsia="Times New Roman" w:hAnsi="Times New Roman" w:cs="Times New Roman"/>
                <w:color w:val="000000"/>
                <w:sz w:val="20"/>
                <w:szCs w:val="20"/>
              </w:rPr>
              <w:t>длинной</w:t>
            </w:r>
            <w:proofErr w:type="gramEnd"/>
            <w:r w:rsidRPr="00AF0AD8">
              <w:rPr>
                <w:rFonts w:ascii="Times New Roman" w:eastAsia="Times New Roman" w:hAnsi="Times New Roman" w:cs="Times New Roman"/>
                <w:color w:val="000000"/>
                <w:sz w:val="20"/>
                <w:szCs w:val="20"/>
              </w:rPr>
              <w:t xml:space="preserve"> 15мм;                                            4. Глазок </w:t>
            </w:r>
            <w:proofErr w:type="spellStart"/>
            <w:r w:rsidRPr="00AF0AD8">
              <w:rPr>
                <w:rFonts w:ascii="Times New Roman" w:eastAsia="Times New Roman" w:hAnsi="Times New Roman" w:cs="Times New Roman"/>
                <w:color w:val="000000"/>
                <w:sz w:val="20"/>
                <w:szCs w:val="20"/>
              </w:rPr>
              <w:t>Мерфи</w:t>
            </w:r>
            <w:proofErr w:type="spellEnd"/>
            <w:r w:rsidRPr="00AF0AD8">
              <w:rPr>
                <w:rFonts w:ascii="Times New Roman" w:eastAsia="Times New Roman" w:hAnsi="Times New Roman" w:cs="Times New Roman"/>
                <w:color w:val="000000"/>
                <w:sz w:val="20"/>
                <w:szCs w:val="20"/>
              </w:rPr>
              <w:t xml:space="preserve">;                                                         5. Трубка для раздувания манжеты;                          6. </w:t>
            </w:r>
            <w:proofErr w:type="spellStart"/>
            <w:proofErr w:type="gramStart"/>
            <w:r w:rsidRPr="00AF0AD8">
              <w:rPr>
                <w:rFonts w:ascii="Times New Roman" w:eastAsia="Times New Roman" w:hAnsi="Times New Roman" w:cs="Times New Roman"/>
                <w:color w:val="000000"/>
                <w:sz w:val="20"/>
                <w:szCs w:val="20"/>
              </w:rPr>
              <w:t>Пиллот</w:t>
            </w:r>
            <w:proofErr w:type="spellEnd"/>
            <w:r w:rsidRPr="00AF0AD8">
              <w:rPr>
                <w:rFonts w:ascii="Times New Roman" w:eastAsia="Times New Roman" w:hAnsi="Times New Roman" w:cs="Times New Roman"/>
                <w:color w:val="000000"/>
                <w:sz w:val="20"/>
                <w:szCs w:val="20"/>
              </w:rPr>
              <w:t xml:space="preserve"> - баллон с клапаном)</w:t>
            </w:r>
            <w:proofErr w:type="gramEnd"/>
          </w:p>
        </w:tc>
        <w:tc>
          <w:tcPr>
            <w:tcW w:w="1083" w:type="dxa"/>
            <w:tcBorders>
              <w:top w:val="nil"/>
              <w:left w:val="nil"/>
              <w:bottom w:val="single" w:sz="4" w:space="0" w:color="auto"/>
              <w:right w:val="nil"/>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proofErr w:type="spellStart"/>
            <w:proofErr w:type="gramStart"/>
            <w:r w:rsidRPr="00AF0AD8">
              <w:rPr>
                <w:rFonts w:ascii="Times New Roman" w:eastAsia="Times New Roman" w:hAnsi="Times New Roman" w:cs="Times New Roman"/>
                <w:color w:val="000000"/>
                <w:sz w:val="20"/>
                <w:szCs w:val="20"/>
              </w:rPr>
              <w:t>шт</w:t>
            </w:r>
            <w:proofErr w:type="spellEnd"/>
            <w:proofErr w:type="gramEnd"/>
          </w:p>
        </w:tc>
        <w:tc>
          <w:tcPr>
            <w:tcW w:w="851" w:type="dxa"/>
            <w:tcBorders>
              <w:top w:val="nil"/>
              <w:left w:val="single" w:sz="4" w:space="0" w:color="auto"/>
              <w:bottom w:val="single" w:sz="4" w:space="0" w:color="auto"/>
              <w:right w:val="single" w:sz="4" w:space="0" w:color="auto"/>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300</w:t>
            </w:r>
          </w:p>
        </w:tc>
        <w:tc>
          <w:tcPr>
            <w:tcW w:w="992" w:type="dxa"/>
            <w:tcBorders>
              <w:top w:val="nil"/>
              <w:left w:val="single" w:sz="4" w:space="0" w:color="auto"/>
              <w:bottom w:val="single" w:sz="4" w:space="0" w:color="auto"/>
              <w:right w:val="single" w:sz="4" w:space="0" w:color="auto"/>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850,65</w:t>
            </w:r>
          </w:p>
        </w:tc>
        <w:tc>
          <w:tcPr>
            <w:tcW w:w="1275" w:type="dxa"/>
            <w:tcBorders>
              <w:top w:val="nil"/>
              <w:left w:val="nil"/>
              <w:bottom w:val="single" w:sz="4" w:space="0" w:color="auto"/>
              <w:right w:val="single" w:sz="4" w:space="0" w:color="auto"/>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 xml:space="preserve">                     255 195 </w:t>
            </w:r>
          </w:p>
        </w:tc>
      </w:tr>
      <w:tr w:rsidR="00840DBE" w:rsidRPr="00AF0AD8" w:rsidTr="00840DBE">
        <w:trPr>
          <w:trHeight w:val="2100"/>
        </w:trPr>
        <w:tc>
          <w:tcPr>
            <w:tcW w:w="2904" w:type="dxa"/>
            <w:tcBorders>
              <w:top w:val="nil"/>
              <w:left w:val="single" w:sz="4" w:space="0" w:color="auto"/>
              <w:bottom w:val="single" w:sz="4" w:space="0" w:color="auto"/>
              <w:right w:val="single" w:sz="4" w:space="0" w:color="auto"/>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proofErr w:type="spellStart"/>
            <w:r w:rsidRPr="00AF0AD8">
              <w:rPr>
                <w:rFonts w:ascii="Times New Roman" w:eastAsia="Times New Roman" w:hAnsi="Times New Roman" w:cs="Times New Roman"/>
                <w:color w:val="000000"/>
                <w:sz w:val="20"/>
                <w:szCs w:val="20"/>
              </w:rPr>
              <w:t>Эндотрахеяльная</w:t>
            </w:r>
            <w:proofErr w:type="spellEnd"/>
            <w:r w:rsidRPr="00AF0AD8">
              <w:rPr>
                <w:rFonts w:ascii="Times New Roman" w:eastAsia="Times New Roman" w:hAnsi="Times New Roman" w:cs="Times New Roman"/>
                <w:color w:val="000000"/>
                <w:sz w:val="20"/>
                <w:szCs w:val="20"/>
              </w:rPr>
              <w:t xml:space="preserve"> трубка (конфигурация </w:t>
            </w:r>
            <w:proofErr w:type="spellStart"/>
            <w:r w:rsidRPr="00AF0AD8">
              <w:rPr>
                <w:rFonts w:ascii="Times New Roman" w:eastAsia="Times New Roman" w:hAnsi="Times New Roman" w:cs="Times New Roman"/>
                <w:color w:val="000000"/>
                <w:sz w:val="20"/>
                <w:szCs w:val="20"/>
              </w:rPr>
              <w:t>Мэгилла</w:t>
            </w:r>
            <w:proofErr w:type="spellEnd"/>
            <w:r w:rsidRPr="00AF0AD8">
              <w:rPr>
                <w:rFonts w:ascii="Times New Roman" w:eastAsia="Times New Roman" w:hAnsi="Times New Roman" w:cs="Times New Roman"/>
                <w:color w:val="000000"/>
                <w:sz w:val="20"/>
                <w:szCs w:val="20"/>
              </w:rPr>
              <w:t xml:space="preserve"> с глазком </w:t>
            </w:r>
            <w:proofErr w:type="spellStart"/>
            <w:r w:rsidRPr="00AF0AD8">
              <w:rPr>
                <w:rFonts w:ascii="Times New Roman" w:eastAsia="Times New Roman" w:hAnsi="Times New Roman" w:cs="Times New Roman"/>
                <w:color w:val="000000"/>
                <w:sz w:val="20"/>
                <w:szCs w:val="20"/>
              </w:rPr>
              <w:t>Мерфи</w:t>
            </w:r>
            <w:proofErr w:type="spellEnd"/>
            <w:proofErr w:type="gramStart"/>
            <w:r w:rsidRPr="00AF0AD8">
              <w:rPr>
                <w:rFonts w:ascii="Times New Roman" w:eastAsia="Times New Roman" w:hAnsi="Times New Roman" w:cs="Times New Roman"/>
                <w:color w:val="000000"/>
                <w:sz w:val="20"/>
                <w:szCs w:val="20"/>
              </w:rPr>
              <w:t>)с</w:t>
            </w:r>
            <w:proofErr w:type="gramEnd"/>
            <w:r w:rsidRPr="00AF0AD8">
              <w:rPr>
                <w:rFonts w:ascii="Times New Roman" w:eastAsia="Times New Roman" w:hAnsi="Times New Roman" w:cs="Times New Roman"/>
                <w:color w:val="000000"/>
                <w:sz w:val="20"/>
                <w:szCs w:val="20"/>
              </w:rPr>
              <w:t xml:space="preserve"> манжеткой низкого давления "</w:t>
            </w:r>
            <w:proofErr w:type="spellStart"/>
            <w:r w:rsidRPr="00AF0AD8">
              <w:rPr>
                <w:rFonts w:ascii="Times New Roman" w:eastAsia="Times New Roman" w:hAnsi="Times New Roman" w:cs="Times New Roman"/>
                <w:color w:val="000000"/>
                <w:sz w:val="20"/>
                <w:szCs w:val="20"/>
              </w:rPr>
              <w:t>Soft-Seal</w:t>
            </w:r>
            <w:proofErr w:type="spellEnd"/>
            <w:r w:rsidRPr="00AF0AD8">
              <w:rPr>
                <w:rFonts w:ascii="Times New Roman" w:eastAsia="Times New Roman" w:hAnsi="Times New Roman" w:cs="Times New Roman"/>
                <w:color w:val="000000"/>
                <w:sz w:val="20"/>
                <w:szCs w:val="20"/>
              </w:rPr>
              <w:t xml:space="preserve">"в форме груши </w:t>
            </w:r>
            <w:proofErr w:type="spellStart"/>
            <w:r w:rsidRPr="00AF0AD8">
              <w:rPr>
                <w:rFonts w:ascii="Times New Roman" w:eastAsia="Times New Roman" w:hAnsi="Times New Roman" w:cs="Times New Roman"/>
                <w:color w:val="000000"/>
                <w:sz w:val="20"/>
                <w:szCs w:val="20"/>
              </w:rPr>
              <w:t>Profile</w:t>
            </w:r>
            <w:proofErr w:type="spellEnd"/>
            <w:r w:rsidRPr="00AF0AD8">
              <w:rPr>
                <w:rFonts w:ascii="Times New Roman" w:eastAsia="Times New Roman" w:hAnsi="Times New Roman" w:cs="Times New Roman"/>
                <w:color w:val="000000"/>
                <w:sz w:val="20"/>
                <w:szCs w:val="20"/>
              </w:rPr>
              <w:t xml:space="preserve"> с </w:t>
            </w:r>
            <w:proofErr w:type="spellStart"/>
            <w:r w:rsidRPr="00AF0AD8">
              <w:rPr>
                <w:rFonts w:ascii="Times New Roman" w:eastAsia="Times New Roman" w:hAnsi="Times New Roman" w:cs="Times New Roman"/>
                <w:color w:val="000000"/>
                <w:sz w:val="20"/>
                <w:szCs w:val="20"/>
              </w:rPr>
              <w:t>люмбрикантом</w:t>
            </w:r>
            <w:proofErr w:type="spellEnd"/>
            <w:r w:rsidRPr="00AF0AD8">
              <w:rPr>
                <w:rFonts w:ascii="Times New Roman" w:eastAsia="Times New Roman" w:hAnsi="Times New Roman" w:cs="Times New Roman"/>
                <w:color w:val="000000"/>
                <w:sz w:val="20"/>
                <w:szCs w:val="20"/>
              </w:rPr>
              <w:t xml:space="preserve"> однократного применения термопластичная (пилот баллон с невозвратным </w:t>
            </w:r>
            <w:proofErr w:type="spellStart"/>
            <w:r w:rsidRPr="00AF0AD8">
              <w:rPr>
                <w:rFonts w:ascii="Times New Roman" w:eastAsia="Times New Roman" w:hAnsi="Times New Roman" w:cs="Times New Roman"/>
                <w:color w:val="000000"/>
                <w:sz w:val="20"/>
                <w:szCs w:val="20"/>
              </w:rPr>
              <w:t>клапоном</w:t>
            </w:r>
            <w:proofErr w:type="spellEnd"/>
            <w:r w:rsidRPr="00AF0AD8">
              <w:rPr>
                <w:rFonts w:ascii="Times New Roman" w:eastAsia="Times New Roman" w:hAnsi="Times New Roman" w:cs="Times New Roman"/>
                <w:color w:val="000000"/>
                <w:sz w:val="20"/>
                <w:szCs w:val="20"/>
              </w:rPr>
              <w:t>)№8,0</w:t>
            </w:r>
          </w:p>
        </w:tc>
        <w:tc>
          <w:tcPr>
            <w:tcW w:w="3685" w:type="dxa"/>
            <w:tcBorders>
              <w:top w:val="nil"/>
              <w:left w:val="nil"/>
              <w:bottom w:val="single" w:sz="4" w:space="0" w:color="auto"/>
              <w:right w:val="single" w:sz="4" w:space="0" w:color="auto"/>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proofErr w:type="spellStart"/>
            <w:proofErr w:type="gramStart"/>
            <w:r w:rsidRPr="00AF0AD8">
              <w:rPr>
                <w:rFonts w:ascii="Times New Roman" w:eastAsia="Times New Roman" w:hAnsi="Times New Roman" w:cs="Times New Roman"/>
                <w:color w:val="000000"/>
                <w:sz w:val="20"/>
                <w:szCs w:val="20"/>
              </w:rPr>
              <w:t>Эндотрахеальные</w:t>
            </w:r>
            <w:proofErr w:type="spellEnd"/>
            <w:r w:rsidRPr="00AF0AD8">
              <w:rPr>
                <w:rFonts w:ascii="Times New Roman" w:eastAsia="Times New Roman" w:hAnsi="Times New Roman" w:cs="Times New Roman"/>
                <w:color w:val="000000"/>
                <w:sz w:val="20"/>
                <w:szCs w:val="20"/>
              </w:rPr>
              <w:t xml:space="preserve"> трубки с манжетой низкого давления  №8.0  (1.</w:t>
            </w:r>
            <w:proofErr w:type="gramEnd"/>
            <w:r w:rsidRPr="00AF0AD8">
              <w:rPr>
                <w:rFonts w:ascii="Times New Roman" w:eastAsia="Times New Roman" w:hAnsi="Times New Roman" w:cs="Times New Roman"/>
                <w:color w:val="000000"/>
                <w:sz w:val="20"/>
                <w:szCs w:val="20"/>
              </w:rPr>
              <w:t xml:space="preserve"> Трубка из поливинилхлорида с закругленным проксимальным концом;                                             2. Манжета с низким давлением;                                  3. Катетер </w:t>
            </w:r>
            <w:proofErr w:type="gramStart"/>
            <w:r w:rsidRPr="00AF0AD8">
              <w:rPr>
                <w:rFonts w:ascii="Times New Roman" w:eastAsia="Times New Roman" w:hAnsi="Times New Roman" w:cs="Times New Roman"/>
                <w:color w:val="000000"/>
                <w:sz w:val="20"/>
                <w:szCs w:val="20"/>
              </w:rPr>
              <w:t>длинной</w:t>
            </w:r>
            <w:proofErr w:type="gramEnd"/>
            <w:r w:rsidRPr="00AF0AD8">
              <w:rPr>
                <w:rFonts w:ascii="Times New Roman" w:eastAsia="Times New Roman" w:hAnsi="Times New Roman" w:cs="Times New Roman"/>
                <w:color w:val="000000"/>
                <w:sz w:val="20"/>
                <w:szCs w:val="20"/>
              </w:rPr>
              <w:t xml:space="preserve"> 15мм;                                            4. Глазок </w:t>
            </w:r>
            <w:proofErr w:type="spellStart"/>
            <w:r w:rsidRPr="00AF0AD8">
              <w:rPr>
                <w:rFonts w:ascii="Times New Roman" w:eastAsia="Times New Roman" w:hAnsi="Times New Roman" w:cs="Times New Roman"/>
                <w:color w:val="000000"/>
                <w:sz w:val="20"/>
                <w:szCs w:val="20"/>
              </w:rPr>
              <w:t>Мерфи</w:t>
            </w:r>
            <w:proofErr w:type="spellEnd"/>
            <w:r w:rsidRPr="00AF0AD8">
              <w:rPr>
                <w:rFonts w:ascii="Times New Roman" w:eastAsia="Times New Roman" w:hAnsi="Times New Roman" w:cs="Times New Roman"/>
                <w:color w:val="000000"/>
                <w:sz w:val="20"/>
                <w:szCs w:val="20"/>
              </w:rPr>
              <w:t xml:space="preserve">;                                                         5. Трубка для раздувания манжеты;                          6. </w:t>
            </w:r>
            <w:proofErr w:type="spellStart"/>
            <w:proofErr w:type="gramStart"/>
            <w:r w:rsidRPr="00AF0AD8">
              <w:rPr>
                <w:rFonts w:ascii="Times New Roman" w:eastAsia="Times New Roman" w:hAnsi="Times New Roman" w:cs="Times New Roman"/>
                <w:color w:val="000000"/>
                <w:sz w:val="20"/>
                <w:szCs w:val="20"/>
              </w:rPr>
              <w:t>Пиллот</w:t>
            </w:r>
            <w:proofErr w:type="spellEnd"/>
            <w:r w:rsidRPr="00AF0AD8">
              <w:rPr>
                <w:rFonts w:ascii="Times New Roman" w:eastAsia="Times New Roman" w:hAnsi="Times New Roman" w:cs="Times New Roman"/>
                <w:color w:val="000000"/>
                <w:sz w:val="20"/>
                <w:szCs w:val="20"/>
              </w:rPr>
              <w:t xml:space="preserve"> - баллон с клапаном)</w:t>
            </w:r>
            <w:proofErr w:type="gramEnd"/>
          </w:p>
        </w:tc>
        <w:tc>
          <w:tcPr>
            <w:tcW w:w="1083" w:type="dxa"/>
            <w:tcBorders>
              <w:top w:val="nil"/>
              <w:left w:val="nil"/>
              <w:bottom w:val="single" w:sz="4" w:space="0" w:color="auto"/>
              <w:right w:val="nil"/>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 </w:t>
            </w:r>
          </w:p>
        </w:tc>
        <w:tc>
          <w:tcPr>
            <w:tcW w:w="851" w:type="dxa"/>
            <w:tcBorders>
              <w:top w:val="nil"/>
              <w:left w:val="single" w:sz="4" w:space="0" w:color="auto"/>
              <w:bottom w:val="single" w:sz="4" w:space="0" w:color="auto"/>
              <w:right w:val="single" w:sz="4" w:space="0" w:color="auto"/>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30</w:t>
            </w:r>
          </w:p>
        </w:tc>
        <w:tc>
          <w:tcPr>
            <w:tcW w:w="992" w:type="dxa"/>
            <w:tcBorders>
              <w:top w:val="nil"/>
              <w:left w:val="single" w:sz="4" w:space="0" w:color="auto"/>
              <w:bottom w:val="single" w:sz="4" w:space="0" w:color="auto"/>
              <w:right w:val="single" w:sz="4" w:space="0" w:color="auto"/>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850,65</w:t>
            </w:r>
          </w:p>
        </w:tc>
        <w:tc>
          <w:tcPr>
            <w:tcW w:w="1275" w:type="dxa"/>
            <w:tcBorders>
              <w:top w:val="nil"/>
              <w:left w:val="nil"/>
              <w:bottom w:val="single" w:sz="4" w:space="0" w:color="auto"/>
              <w:right w:val="single" w:sz="4" w:space="0" w:color="auto"/>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 xml:space="preserve">                       25 520 </w:t>
            </w:r>
          </w:p>
        </w:tc>
      </w:tr>
      <w:tr w:rsidR="00840DBE" w:rsidRPr="00AF0AD8" w:rsidTr="00840DBE">
        <w:trPr>
          <w:trHeight w:val="2115"/>
        </w:trPr>
        <w:tc>
          <w:tcPr>
            <w:tcW w:w="2904" w:type="dxa"/>
            <w:tcBorders>
              <w:top w:val="nil"/>
              <w:left w:val="single" w:sz="4" w:space="0" w:color="auto"/>
              <w:bottom w:val="single" w:sz="4" w:space="0" w:color="auto"/>
              <w:right w:val="single" w:sz="4" w:space="0" w:color="auto"/>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proofErr w:type="spellStart"/>
            <w:r w:rsidRPr="00AF0AD8">
              <w:rPr>
                <w:rFonts w:ascii="Times New Roman" w:eastAsia="Times New Roman" w:hAnsi="Times New Roman" w:cs="Times New Roman"/>
                <w:color w:val="000000"/>
                <w:sz w:val="20"/>
                <w:szCs w:val="20"/>
              </w:rPr>
              <w:t>Эндотрахеяльная</w:t>
            </w:r>
            <w:proofErr w:type="spellEnd"/>
            <w:r w:rsidRPr="00AF0AD8">
              <w:rPr>
                <w:rFonts w:ascii="Times New Roman" w:eastAsia="Times New Roman" w:hAnsi="Times New Roman" w:cs="Times New Roman"/>
                <w:color w:val="000000"/>
                <w:sz w:val="20"/>
                <w:szCs w:val="20"/>
              </w:rPr>
              <w:t xml:space="preserve"> трубка (конфигурация </w:t>
            </w:r>
            <w:proofErr w:type="spellStart"/>
            <w:r w:rsidRPr="00AF0AD8">
              <w:rPr>
                <w:rFonts w:ascii="Times New Roman" w:eastAsia="Times New Roman" w:hAnsi="Times New Roman" w:cs="Times New Roman"/>
                <w:color w:val="000000"/>
                <w:sz w:val="20"/>
                <w:szCs w:val="20"/>
              </w:rPr>
              <w:t>Мэгилла</w:t>
            </w:r>
            <w:proofErr w:type="spellEnd"/>
            <w:r w:rsidRPr="00AF0AD8">
              <w:rPr>
                <w:rFonts w:ascii="Times New Roman" w:eastAsia="Times New Roman" w:hAnsi="Times New Roman" w:cs="Times New Roman"/>
                <w:color w:val="000000"/>
                <w:sz w:val="20"/>
                <w:szCs w:val="20"/>
              </w:rPr>
              <w:t xml:space="preserve"> с глазком </w:t>
            </w:r>
            <w:proofErr w:type="spellStart"/>
            <w:r w:rsidRPr="00AF0AD8">
              <w:rPr>
                <w:rFonts w:ascii="Times New Roman" w:eastAsia="Times New Roman" w:hAnsi="Times New Roman" w:cs="Times New Roman"/>
                <w:color w:val="000000"/>
                <w:sz w:val="20"/>
                <w:szCs w:val="20"/>
              </w:rPr>
              <w:t>Мерфи</w:t>
            </w:r>
            <w:proofErr w:type="spellEnd"/>
            <w:proofErr w:type="gramStart"/>
            <w:r w:rsidRPr="00AF0AD8">
              <w:rPr>
                <w:rFonts w:ascii="Times New Roman" w:eastAsia="Times New Roman" w:hAnsi="Times New Roman" w:cs="Times New Roman"/>
                <w:color w:val="000000"/>
                <w:sz w:val="20"/>
                <w:szCs w:val="20"/>
              </w:rPr>
              <w:t>)с</w:t>
            </w:r>
            <w:proofErr w:type="gramEnd"/>
            <w:r w:rsidRPr="00AF0AD8">
              <w:rPr>
                <w:rFonts w:ascii="Times New Roman" w:eastAsia="Times New Roman" w:hAnsi="Times New Roman" w:cs="Times New Roman"/>
                <w:color w:val="000000"/>
                <w:sz w:val="20"/>
                <w:szCs w:val="20"/>
              </w:rPr>
              <w:t xml:space="preserve"> манжеткой низкого давления "</w:t>
            </w:r>
            <w:proofErr w:type="spellStart"/>
            <w:r w:rsidRPr="00AF0AD8">
              <w:rPr>
                <w:rFonts w:ascii="Times New Roman" w:eastAsia="Times New Roman" w:hAnsi="Times New Roman" w:cs="Times New Roman"/>
                <w:color w:val="000000"/>
                <w:sz w:val="20"/>
                <w:szCs w:val="20"/>
              </w:rPr>
              <w:t>Soft-Seal</w:t>
            </w:r>
            <w:proofErr w:type="spellEnd"/>
            <w:r w:rsidRPr="00AF0AD8">
              <w:rPr>
                <w:rFonts w:ascii="Times New Roman" w:eastAsia="Times New Roman" w:hAnsi="Times New Roman" w:cs="Times New Roman"/>
                <w:color w:val="000000"/>
                <w:sz w:val="20"/>
                <w:szCs w:val="20"/>
              </w:rPr>
              <w:t xml:space="preserve">"в форме груши </w:t>
            </w:r>
            <w:proofErr w:type="spellStart"/>
            <w:r w:rsidRPr="00AF0AD8">
              <w:rPr>
                <w:rFonts w:ascii="Times New Roman" w:eastAsia="Times New Roman" w:hAnsi="Times New Roman" w:cs="Times New Roman"/>
                <w:color w:val="000000"/>
                <w:sz w:val="20"/>
                <w:szCs w:val="20"/>
              </w:rPr>
              <w:t>Profile</w:t>
            </w:r>
            <w:proofErr w:type="spellEnd"/>
            <w:r w:rsidRPr="00AF0AD8">
              <w:rPr>
                <w:rFonts w:ascii="Times New Roman" w:eastAsia="Times New Roman" w:hAnsi="Times New Roman" w:cs="Times New Roman"/>
                <w:color w:val="000000"/>
                <w:sz w:val="20"/>
                <w:szCs w:val="20"/>
              </w:rPr>
              <w:t xml:space="preserve"> с </w:t>
            </w:r>
            <w:proofErr w:type="spellStart"/>
            <w:r w:rsidRPr="00AF0AD8">
              <w:rPr>
                <w:rFonts w:ascii="Times New Roman" w:eastAsia="Times New Roman" w:hAnsi="Times New Roman" w:cs="Times New Roman"/>
                <w:color w:val="000000"/>
                <w:sz w:val="20"/>
                <w:szCs w:val="20"/>
              </w:rPr>
              <w:t>люмбрикантом</w:t>
            </w:r>
            <w:proofErr w:type="spellEnd"/>
            <w:r w:rsidRPr="00AF0AD8">
              <w:rPr>
                <w:rFonts w:ascii="Times New Roman" w:eastAsia="Times New Roman" w:hAnsi="Times New Roman" w:cs="Times New Roman"/>
                <w:color w:val="000000"/>
                <w:sz w:val="20"/>
                <w:szCs w:val="20"/>
              </w:rPr>
              <w:t xml:space="preserve"> однократного применения термопластичная (пилот баллон с невозвратным </w:t>
            </w:r>
            <w:proofErr w:type="spellStart"/>
            <w:r w:rsidRPr="00AF0AD8">
              <w:rPr>
                <w:rFonts w:ascii="Times New Roman" w:eastAsia="Times New Roman" w:hAnsi="Times New Roman" w:cs="Times New Roman"/>
                <w:color w:val="000000"/>
                <w:sz w:val="20"/>
                <w:szCs w:val="20"/>
              </w:rPr>
              <w:t>клапоном</w:t>
            </w:r>
            <w:proofErr w:type="spellEnd"/>
            <w:r w:rsidRPr="00AF0AD8">
              <w:rPr>
                <w:rFonts w:ascii="Times New Roman" w:eastAsia="Times New Roman" w:hAnsi="Times New Roman" w:cs="Times New Roman"/>
                <w:color w:val="000000"/>
                <w:sz w:val="20"/>
                <w:szCs w:val="20"/>
              </w:rPr>
              <w:t>) №7,5 - 8040075</w:t>
            </w:r>
          </w:p>
        </w:tc>
        <w:tc>
          <w:tcPr>
            <w:tcW w:w="3685" w:type="dxa"/>
            <w:tcBorders>
              <w:top w:val="nil"/>
              <w:left w:val="nil"/>
              <w:bottom w:val="single" w:sz="4" w:space="0" w:color="auto"/>
              <w:right w:val="single" w:sz="4" w:space="0" w:color="auto"/>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proofErr w:type="spellStart"/>
            <w:proofErr w:type="gramStart"/>
            <w:r w:rsidRPr="00AF0AD8">
              <w:rPr>
                <w:rFonts w:ascii="Times New Roman" w:eastAsia="Times New Roman" w:hAnsi="Times New Roman" w:cs="Times New Roman"/>
                <w:color w:val="000000"/>
                <w:sz w:val="20"/>
                <w:szCs w:val="20"/>
              </w:rPr>
              <w:t>Эндотрахеальные</w:t>
            </w:r>
            <w:proofErr w:type="spellEnd"/>
            <w:r w:rsidRPr="00AF0AD8">
              <w:rPr>
                <w:rFonts w:ascii="Times New Roman" w:eastAsia="Times New Roman" w:hAnsi="Times New Roman" w:cs="Times New Roman"/>
                <w:color w:val="000000"/>
                <w:sz w:val="20"/>
                <w:szCs w:val="20"/>
              </w:rPr>
              <w:t xml:space="preserve"> трубки с манжетой низкого давления  №7.5  (1.</w:t>
            </w:r>
            <w:proofErr w:type="gramEnd"/>
            <w:r w:rsidRPr="00AF0AD8">
              <w:rPr>
                <w:rFonts w:ascii="Times New Roman" w:eastAsia="Times New Roman" w:hAnsi="Times New Roman" w:cs="Times New Roman"/>
                <w:color w:val="000000"/>
                <w:sz w:val="20"/>
                <w:szCs w:val="20"/>
              </w:rPr>
              <w:t xml:space="preserve"> Трубка из поливинилхлорида с закругленным проксимальным концом;                                             2. Манжета с низким давлением;                                  3. Катетер </w:t>
            </w:r>
            <w:proofErr w:type="gramStart"/>
            <w:r w:rsidRPr="00AF0AD8">
              <w:rPr>
                <w:rFonts w:ascii="Times New Roman" w:eastAsia="Times New Roman" w:hAnsi="Times New Roman" w:cs="Times New Roman"/>
                <w:color w:val="000000"/>
                <w:sz w:val="20"/>
                <w:szCs w:val="20"/>
              </w:rPr>
              <w:t>длинной</w:t>
            </w:r>
            <w:proofErr w:type="gramEnd"/>
            <w:r w:rsidRPr="00AF0AD8">
              <w:rPr>
                <w:rFonts w:ascii="Times New Roman" w:eastAsia="Times New Roman" w:hAnsi="Times New Roman" w:cs="Times New Roman"/>
                <w:color w:val="000000"/>
                <w:sz w:val="20"/>
                <w:szCs w:val="20"/>
              </w:rPr>
              <w:t xml:space="preserve"> 15мм;                                            4. Глазок </w:t>
            </w:r>
            <w:proofErr w:type="spellStart"/>
            <w:r w:rsidRPr="00AF0AD8">
              <w:rPr>
                <w:rFonts w:ascii="Times New Roman" w:eastAsia="Times New Roman" w:hAnsi="Times New Roman" w:cs="Times New Roman"/>
                <w:color w:val="000000"/>
                <w:sz w:val="20"/>
                <w:szCs w:val="20"/>
              </w:rPr>
              <w:t>Мерфи</w:t>
            </w:r>
            <w:proofErr w:type="spellEnd"/>
            <w:r w:rsidRPr="00AF0AD8">
              <w:rPr>
                <w:rFonts w:ascii="Times New Roman" w:eastAsia="Times New Roman" w:hAnsi="Times New Roman" w:cs="Times New Roman"/>
                <w:color w:val="000000"/>
                <w:sz w:val="20"/>
                <w:szCs w:val="20"/>
              </w:rPr>
              <w:t xml:space="preserve">;                                                         5. Трубка для раздувания манжеты;                          6. </w:t>
            </w:r>
            <w:proofErr w:type="spellStart"/>
            <w:proofErr w:type="gramStart"/>
            <w:r w:rsidRPr="00AF0AD8">
              <w:rPr>
                <w:rFonts w:ascii="Times New Roman" w:eastAsia="Times New Roman" w:hAnsi="Times New Roman" w:cs="Times New Roman"/>
                <w:color w:val="000000"/>
                <w:sz w:val="20"/>
                <w:szCs w:val="20"/>
              </w:rPr>
              <w:t>Пиллот</w:t>
            </w:r>
            <w:proofErr w:type="spellEnd"/>
            <w:r w:rsidRPr="00AF0AD8">
              <w:rPr>
                <w:rFonts w:ascii="Times New Roman" w:eastAsia="Times New Roman" w:hAnsi="Times New Roman" w:cs="Times New Roman"/>
                <w:color w:val="000000"/>
                <w:sz w:val="20"/>
                <w:szCs w:val="20"/>
              </w:rPr>
              <w:t xml:space="preserve"> - баллон с клапаном)</w:t>
            </w:r>
            <w:proofErr w:type="gramEnd"/>
          </w:p>
        </w:tc>
        <w:tc>
          <w:tcPr>
            <w:tcW w:w="1083" w:type="dxa"/>
            <w:tcBorders>
              <w:top w:val="nil"/>
              <w:left w:val="nil"/>
              <w:bottom w:val="single" w:sz="4" w:space="0" w:color="auto"/>
              <w:right w:val="nil"/>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proofErr w:type="spellStart"/>
            <w:proofErr w:type="gramStart"/>
            <w:r w:rsidRPr="00AF0AD8">
              <w:rPr>
                <w:rFonts w:ascii="Times New Roman" w:eastAsia="Times New Roman" w:hAnsi="Times New Roman" w:cs="Times New Roman"/>
                <w:color w:val="000000"/>
                <w:sz w:val="20"/>
                <w:szCs w:val="20"/>
              </w:rPr>
              <w:t>шт</w:t>
            </w:r>
            <w:proofErr w:type="spellEnd"/>
            <w:proofErr w:type="gramEnd"/>
          </w:p>
        </w:tc>
        <w:tc>
          <w:tcPr>
            <w:tcW w:w="851" w:type="dxa"/>
            <w:tcBorders>
              <w:top w:val="nil"/>
              <w:left w:val="single" w:sz="4" w:space="0" w:color="auto"/>
              <w:bottom w:val="single" w:sz="4" w:space="0" w:color="auto"/>
              <w:right w:val="single" w:sz="4" w:space="0" w:color="auto"/>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400</w:t>
            </w:r>
          </w:p>
        </w:tc>
        <w:tc>
          <w:tcPr>
            <w:tcW w:w="992" w:type="dxa"/>
            <w:tcBorders>
              <w:top w:val="nil"/>
              <w:left w:val="single" w:sz="4" w:space="0" w:color="auto"/>
              <w:bottom w:val="single" w:sz="4" w:space="0" w:color="auto"/>
              <w:right w:val="single" w:sz="4" w:space="0" w:color="auto"/>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850,65</w:t>
            </w:r>
          </w:p>
        </w:tc>
        <w:tc>
          <w:tcPr>
            <w:tcW w:w="1275" w:type="dxa"/>
            <w:tcBorders>
              <w:top w:val="nil"/>
              <w:left w:val="nil"/>
              <w:bottom w:val="single" w:sz="4" w:space="0" w:color="auto"/>
              <w:right w:val="single" w:sz="4" w:space="0" w:color="auto"/>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 xml:space="preserve">                     340 260 </w:t>
            </w:r>
          </w:p>
        </w:tc>
      </w:tr>
      <w:tr w:rsidR="00840DBE" w:rsidRPr="00AF0AD8" w:rsidTr="00840DBE">
        <w:trPr>
          <w:trHeight w:val="1395"/>
        </w:trPr>
        <w:tc>
          <w:tcPr>
            <w:tcW w:w="2904" w:type="dxa"/>
            <w:tcBorders>
              <w:top w:val="nil"/>
              <w:left w:val="single" w:sz="4" w:space="0" w:color="auto"/>
              <w:bottom w:val="single" w:sz="4" w:space="0" w:color="auto"/>
              <w:right w:val="single" w:sz="4" w:space="0" w:color="auto"/>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 xml:space="preserve">Трубка  </w:t>
            </w:r>
            <w:proofErr w:type="spellStart"/>
            <w:r w:rsidRPr="00AF0AD8">
              <w:rPr>
                <w:rFonts w:ascii="Times New Roman" w:eastAsia="Times New Roman" w:hAnsi="Times New Roman" w:cs="Times New Roman"/>
                <w:color w:val="000000"/>
                <w:sz w:val="20"/>
                <w:szCs w:val="20"/>
              </w:rPr>
              <w:t>эндотрахеальная</w:t>
            </w:r>
            <w:proofErr w:type="spellEnd"/>
            <w:r w:rsidRPr="00AF0AD8">
              <w:rPr>
                <w:rFonts w:ascii="Times New Roman" w:eastAsia="Times New Roman" w:hAnsi="Times New Roman" w:cs="Times New Roman"/>
                <w:color w:val="000000"/>
                <w:sz w:val="20"/>
                <w:szCs w:val="20"/>
              </w:rPr>
              <w:t xml:space="preserve">  без манжеты, размер 2,0мм</w:t>
            </w:r>
          </w:p>
        </w:tc>
        <w:tc>
          <w:tcPr>
            <w:tcW w:w="3685" w:type="dxa"/>
            <w:tcBorders>
              <w:top w:val="nil"/>
              <w:left w:val="nil"/>
              <w:bottom w:val="single" w:sz="4" w:space="0" w:color="auto"/>
              <w:right w:val="single" w:sz="4" w:space="0" w:color="auto"/>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proofErr w:type="spellStart"/>
            <w:proofErr w:type="gramStart"/>
            <w:r w:rsidRPr="00AF0AD8">
              <w:rPr>
                <w:rFonts w:ascii="Times New Roman" w:eastAsia="Times New Roman" w:hAnsi="Times New Roman" w:cs="Times New Roman"/>
                <w:color w:val="000000"/>
                <w:sz w:val="20"/>
                <w:szCs w:val="20"/>
              </w:rPr>
              <w:t>Эндотрахеальные</w:t>
            </w:r>
            <w:proofErr w:type="spellEnd"/>
            <w:r w:rsidRPr="00AF0AD8">
              <w:rPr>
                <w:rFonts w:ascii="Times New Roman" w:eastAsia="Times New Roman" w:hAnsi="Times New Roman" w:cs="Times New Roman"/>
                <w:color w:val="000000"/>
                <w:sz w:val="20"/>
                <w:szCs w:val="20"/>
              </w:rPr>
              <w:t xml:space="preserve"> трубки  без манжеты №2.0                                                         (1.</w:t>
            </w:r>
            <w:proofErr w:type="gramEnd"/>
            <w:r w:rsidRPr="00AF0AD8">
              <w:rPr>
                <w:rFonts w:ascii="Times New Roman" w:eastAsia="Times New Roman" w:hAnsi="Times New Roman" w:cs="Times New Roman"/>
                <w:color w:val="000000"/>
                <w:sz w:val="20"/>
                <w:szCs w:val="20"/>
              </w:rPr>
              <w:t xml:space="preserve"> Трубка из </w:t>
            </w:r>
            <w:proofErr w:type="spellStart"/>
            <w:r w:rsidRPr="00AF0AD8">
              <w:rPr>
                <w:rFonts w:ascii="Times New Roman" w:eastAsia="Times New Roman" w:hAnsi="Times New Roman" w:cs="Times New Roman"/>
                <w:color w:val="000000"/>
                <w:sz w:val="20"/>
                <w:szCs w:val="20"/>
              </w:rPr>
              <w:t>поливинихлорида</w:t>
            </w:r>
            <w:proofErr w:type="spellEnd"/>
            <w:r w:rsidRPr="00AF0AD8">
              <w:rPr>
                <w:rFonts w:ascii="Times New Roman" w:eastAsia="Times New Roman" w:hAnsi="Times New Roman" w:cs="Times New Roman"/>
                <w:color w:val="000000"/>
                <w:sz w:val="20"/>
                <w:szCs w:val="20"/>
              </w:rPr>
              <w:t xml:space="preserve"> с закругленным проксимальным концом,                                             2. Катетер длиной 15мм;                                               3. </w:t>
            </w:r>
            <w:proofErr w:type="gramStart"/>
            <w:r w:rsidRPr="00AF0AD8">
              <w:rPr>
                <w:rFonts w:ascii="Times New Roman" w:eastAsia="Times New Roman" w:hAnsi="Times New Roman" w:cs="Times New Roman"/>
                <w:color w:val="000000"/>
                <w:sz w:val="20"/>
                <w:szCs w:val="20"/>
              </w:rPr>
              <w:t xml:space="preserve">Глазок </w:t>
            </w:r>
            <w:proofErr w:type="spellStart"/>
            <w:r w:rsidRPr="00AF0AD8">
              <w:rPr>
                <w:rFonts w:ascii="Times New Roman" w:eastAsia="Times New Roman" w:hAnsi="Times New Roman" w:cs="Times New Roman"/>
                <w:color w:val="000000"/>
                <w:sz w:val="20"/>
                <w:szCs w:val="20"/>
              </w:rPr>
              <w:t>Мерфи</w:t>
            </w:r>
            <w:proofErr w:type="spellEnd"/>
            <w:r w:rsidRPr="00AF0AD8">
              <w:rPr>
                <w:rFonts w:ascii="Times New Roman" w:eastAsia="Times New Roman" w:hAnsi="Times New Roman" w:cs="Times New Roman"/>
                <w:color w:val="000000"/>
                <w:sz w:val="20"/>
                <w:szCs w:val="20"/>
              </w:rPr>
              <w:t>)</w:t>
            </w:r>
            <w:proofErr w:type="gramEnd"/>
          </w:p>
        </w:tc>
        <w:tc>
          <w:tcPr>
            <w:tcW w:w="1083" w:type="dxa"/>
            <w:tcBorders>
              <w:top w:val="nil"/>
              <w:left w:val="nil"/>
              <w:bottom w:val="single" w:sz="4" w:space="0" w:color="auto"/>
              <w:right w:val="nil"/>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proofErr w:type="spellStart"/>
            <w:proofErr w:type="gramStart"/>
            <w:r w:rsidRPr="00AF0AD8">
              <w:rPr>
                <w:rFonts w:ascii="Times New Roman" w:eastAsia="Times New Roman" w:hAnsi="Times New Roman" w:cs="Times New Roman"/>
                <w:color w:val="000000"/>
                <w:sz w:val="20"/>
                <w:szCs w:val="20"/>
              </w:rPr>
              <w:t>шт</w:t>
            </w:r>
            <w:proofErr w:type="spellEnd"/>
            <w:proofErr w:type="gramEnd"/>
          </w:p>
        </w:tc>
        <w:tc>
          <w:tcPr>
            <w:tcW w:w="851" w:type="dxa"/>
            <w:tcBorders>
              <w:top w:val="nil"/>
              <w:left w:val="single" w:sz="4" w:space="0" w:color="auto"/>
              <w:bottom w:val="single" w:sz="4" w:space="0" w:color="auto"/>
              <w:right w:val="single" w:sz="4" w:space="0" w:color="auto"/>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420</w:t>
            </w:r>
          </w:p>
        </w:tc>
        <w:tc>
          <w:tcPr>
            <w:tcW w:w="992" w:type="dxa"/>
            <w:tcBorders>
              <w:top w:val="nil"/>
              <w:left w:val="single" w:sz="4" w:space="0" w:color="auto"/>
              <w:bottom w:val="single" w:sz="4" w:space="0" w:color="auto"/>
              <w:right w:val="single" w:sz="4" w:space="0" w:color="auto"/>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340</w:t>
            </w:r>
          </w:p>
        </w:tc>
        <w:tc>
          <w:tcPr>
            <w:tcW w:w="1275" w:type="dxa"/>
            <w:tcBorders>
              <w:top w:val="nil"/>
              <w:left w:val="nil"/>
              <w:bottom w:val="single" w:sz="4" w:space="0" w:color="auto"/>
              <w:right w:val="single" w:sz="4" w:space="0" w:color="auto"/>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 xml:space="preserve">                     142 800 </w:t>
            </w:r>
          </w:p>
        </w:tc>
      </w:tr>
      <w:tr w:rsidR="00840DBE" w:rsidRPr="00AF0AD8" w:rsidTr="00840DBE">
        <w:trPr>
          <w:trHeight w:val="1290"/>
        </w:trPr>
        <w:tc>
          <w:tcPr>
            <w:tcW w:w="2904" w:type="dxa"/>
            <w:tcBorders>
              <w:top w:val="nil"/>
              <w:left w:val="single" w:sz="4" w:space="0" w:color="auto"/>
              <w:bottom w:val="single" w:sz="4" w:space="0" w:color="auto"/>
              <w:right w:val="single" w:sz="4" w:space="0" w:color="auto"/>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 xml:space="preserve">Трубка </w:t>
            </w:r>
            <w:proofErr w:type="spellStart"/>
            <w:r w:rsidRPr="00AF0AD8">
              <w:rPr>
                <w:rFonts w:ascii="Times New Roman" w:eastAsia="Times New Roman" w:hAnsi="Times New Roman" w:cs="Times New Roman"/>
                <w:color w:val="000000"/>
                <w:sz w:val="20"/>
                <w:szCs w:val="20"/>
              </w:rPr>
              <w:t>эндотрахеальная</w:t>
            </w:r>
            <w:proofErr w:type="spellEnd"/>
            <w:r w:rsidRPr="00AF0AD8">
              <w:rPr>
                <w:rFonts w:ascii="Times New Roman" w:eastAsia="Times New Roman" w:hAnsi="Times New Roman" w:cs="Times New Roman"/>
                <w:color w:val="000000"/>
                <w:sz w:val="20"/>
                <w:szCs w:val="20"/>
              </w:rPr>
              <w:t xml:space="preserve">  без манжеты, размер 2,5 мм - </w:t>
            </w:r>
          </w:p>
        </w:tc>
        <w:tc>
          <w:tcPr>
            <w:tcW w:w="3685" w:type="dxa"/>
            <w:tcBorders>
              <w:top w:val="nil"/>
              <w:left w:val="nil"/>
              <w:bottom w:val="single" w:sz="4" w:space="0" w:color="auto"/>
              <w:right w:val="single" w:sz="4" w:space="0" w:color="auto"/>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proofErr w:type="spellStart"/>
            <w:proofErr w:type="gramStart"/>
            <w:r w:rsidRPr="00AF0AD8">
              <w:rPr>
                <w:rFonts w:ascii="Times New Roman" w:eastAsia="Times New Roman" w:hAnsi="Times New Roman" w:cs="Times New Roman"/>
                <w:color w:val="000000"/>
                <w:sz w:val="20"/>
                <w:szCs w:val="20"/>
              </w:rPr>
              <w:t>Эндотрахеальные</w:t>
            </w:r>
            <w:proofErr w:type="spellEnd"/>
            <w:r w:rsidRPr="00AF0AD8">
              <w:rPr>
                <w:rFonts w:ascii="Times New Roman" w:eastAsia="Times New Roman" w:hAnsi="Times New Roman" w:cs="Times New Roman"/>
                <w:color w:val="000000"/>
                <w:sz w:val="20"/>
                <w:szCs w:val="20"/>
              </w:rPr>
              <w:t xml:space="preserve"> трубки  без манжеты №2.5                                                         (1.</w:t>
            </w:r>
            <w:proofErr w:type="gramEnd"/>
            <w:r w:rsidRPr="00AF0AD8">
              <w:rPr>
                <w:rFonts w:ascii="Times New Roman" w:eastAsia="Times New Roman" w:hAnsi="Times New Roman" w:cs="Times New Roman"/>
                <w:color w:val="000000"/>
                <w:sz w:val="20"/>
                <w:szCs w:val="20"/>
              </w:rPr>
              <w:t xml:space="preserve"> Трубка из </w:t>
            </w:r>
            <w:proofErr w:type="spellStart"/>
            <w:r w:rsidRPr="00AF0AD8">
              <w:rPr>
                <w:rFonts w:ascii="Times New Roman" w:eastAsia="Times New Roman" w:hAnsi="Times New Roman" w:cs="Times New Roman"/>
                <w:color w:val="000000"/>
                <w:sz w:val="20"/>
                <w:szCs w:val="20"/>
              </w:rPr>
              <w:t>поливинихлорида</w:t>
            </w:r>
            <w:proofErr w:type="spellEnd"/>
            <w:r w:rsidRPr="00AF0AD8">
              <w:rPr>
                <w:rFonts w:ascii="Times New Roman" w:eastAsia="Times New Roman" w:hAnsi="Times New Roman" w:cs="Times New Roman"/>
                <w:color w:val="000000"/>
                <w:sz w:val="20"/>
                <w:szCs w:val="20"/>
              </w:rPr>
              <w:t xml:space="preserve"> с закругленным проксимальным концом,                                             2. Катетер длиной 15мм;                                               3. </w:t>
            </w:r>
            <w:proofErr w:type="gramStart"/>
            <w:r w:rsidRPr="00AF0AD8">
              <w:rPr>
                <w:rFonts w:ascii="Times New Roman" w:eastAsia="Times New Roman" w:hAnsi="Times New Roman" w:cs="Times New Roman"/>
                <w:color w:val="000000"/>
                <w:sz w:val="20"/>
                <w:szCs w:val="20"/>
              </w:rPr>
              <w:t xml:space="preserve">Глазок </w:t>
            </w:r>
            <w:proofErr w:type="spellStart"/>
            <w:r w:rsidRPr="00AF0AD8">
              <w:rPr>
                <w:rFonts w:ascii="Times New Roman" w:eastAsia="Times New Roman" w:hAnsi="Times New Roman" w:cs="Times New Roman"/>
                <w:color w:val="000000"/>
                <w:sz w:val="20"/>
                <w:szCs w:val="20"/>
              </w:rPr>
              <w:t>Мерфи</w:t>
            </w:r>
            <w:proofErr w:type="spellEnd"/>
            <w:r w:rsidRPr="00AF0AD8">
              <w:rPr>
                <w:rFonts w:ascii="Times New Roman" w:eastAsia="Times New Roman" w:hAnsi="Times New Roman" w:cs="Times New Roman"/>
                <w:color w:val="000000"/>
                <w:sz w:val="20"/>
                <w:szCs w:val="20"/>
              </w:rPr>
              <w:t>)</w:t>
            </w:r>
            <w:proofErr w:type="gramEnd"/>
          </w:p>
        </w:tc>
        <w:tc>
          <w:tcPr>
            <w:tcW w:w="1083" w:type="dxa"/>
            <w:tcBorders>
              <w:top w:val="nil"/>
              <w:left w:val="nil"/>
              <w:bottom w:val="single" w:sz="4" w:space="0" w:color="auto"/>
              <w:right w:val="nil"/>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proofErr w:type="spellStart"/>
            <w:proofErr w:type="gramStart"/>
            <w:r w:rsidRPr="00AF0AD8">
              <w:rPr>
                <w:rFonts w:ascii="Times New Roman" w:eastAsia="Times New Roman" w:hAnsi="Times New Roman" w:cs="Times New Roman"/>
                <w:color w:val="000000"/>
                <w:sz w:val="20"/>
                <w:szCs w:val="20"/>
              </w:rPr>
              <w:t>шт</w:t>
            </w:r>
            <w:proofErr w:type="spellEnd"/>
            <w:proofErr w:type="gramEnd"/>
          </w:p>
        </w:tc>
        <w:tc>
          <w:tcPr>
            <w:tcW w:w="851" w:type="dxa"/>
            <w:tcBorders>
              <w:top w:val="nil"/>
              <w:left w:val="single" w:sz="4" w:space="0" w:color="auto"/>
              <w:bottom w:val="single" w:sz="4" w:space="0" w:color="auto"/>
              <w:right w:val="single" w:sz="4" w:space="0" w:color="auto"/>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490</w:t>
            </w:r>
          </w:p>
        </w:tc>
        <w:tc>
          <w:tcPr>
            <w:tcW w:w="992" w:type="dxa"/>
            <w:tcBorders>
              <w:top w:val="nil"/>
              <w:left w:val="single" w:sz="4" w:space="0" w:color="auto"/>
              <w:bottom w:val="single" w:sz="4" w:space="0" w:color="auto"/>
              <w:right w:val="single" w:sz="4" w:space="0" w:color="auto"/>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340</w:t>
            </w:r>
          </w:p>
        </w:tc>
        <w:tc>
          <w:tcPr>
            <w:tcW w:w="1275" w:type="dxa"/>
            <w:tcBorders>
              <w:top w:val="nil"/>
              <w:left w:val="nil"/>
              <w:bottom w:val="single" w:sz="4" w:space="0" w:color="auto"/>
              <w:right w:val="single" w:sz="4" w:space="0" w:color="auto"/>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 xml:space="preserve">                     166 600 </w:t>
            </w:r>
          </w:p>
        </w:tc>
      </w:tr>
      <w:tr w:rsidR="00840DBE" w:rsidRPr="00AF0AD8" w:rsidTr="00840DBE">
        <w:trPr>
          <w:trHeight w:val="1320"/>
        </w:trPr>
        <w:tc>
          <w:tcPr>
            <w:tcW w:w="2904" w:type="dxa"/>
            <w:tcBorders>
              <w:top w:val="nil"/>
              <w:left w:val="single" w:sz="4" w:space="0" w:color="auto"/>
              <w:bottom w:val="single" w:sz="4" w:space="0" w:color="auto"/>
              <w:right w:val="single" w:sz="4" w:space="0" w:color="auto"/>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lastRenderedPageBreak/>
              <w:t xml:space="preserve">Трубка </w:t>
            </w:r>
            <w:proofErr w:type="spellStart"/>
            <w:r w:rsidRPr="00AF0AD8">
              <w:rPr>
                <w:rFonts w:ascii="Times New Roman" w:eastAsia="Times New Roman" w:hAnsi="Times New Roman" w:cs="Times New Roman"/>
                <w:color w:val="000000"/>
                <w:sz w:val="20"/>
                <w:szCs w:val="20"/>
              </w:rPr>
              <w:t>эндотрахеальная</w:t>
            </w:r>
            <w:proofErr w:type="spellEnd"/>
            <w:r w:rsidRPr="00AF0AD8">
              <w:rPr>
                <w:rFonts w:ascii="Times New Roman" w:eastAsia="Times New Roman" w:hAnsi="Times New Roman" w:cs="Times New Roman"/>
                <w:color w:val="000000"/>
                <w:sz w:val="20"/>
                <w:szCs w:val="20"/>
              </w:rPr>
              <w:t xml:space="preserve">  без манжеты, размер 3,0 мм</w:t>
            </w:r>
          </w:p>
        </w:tc>
        <w:tc>
          <w:tcPr>
            <w:tcW w:w="3685" w:type="dxa"/>
            <w:tcBorders>
              <w:top w:val="nil"/>
              <w:left w:val="nil"/>
              <w:bottom w:val="single" w:sz="4" w:space="0" w:color="auto"/>
              <w:right w:val="single" w:sz="4" w:space="0" w:color="auto"/>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proofErr w:type="spellStart"/>
            <w:proofErr w:type="gramStart"/>
            <w:r w:rsidRPr="00AF0AD8">
              <w:rPr>
                <w:rFonts w:ascii="Times New Roman" w:eastAsia="Times New Roman" w:hAnsi="Times New Roman" w:cs="Times New Roman"/>
                <w:color w:val="000000"/>
                <w:sz w:val="20"/>
                <w:szCs w:val="20"/>
              </w:rPr>
              <w:t>Эндотрахеальные</w:t>
            </w:r>
            <w:proofErr w:type="spellEnd"/>
            <w:r w:rsidRPr="00AF0AD8">
              <w:rPr>
                <w:rFonts w:ascii="Times New Roman" w:eastAsia="Times New Roman" w:hAnsi="Times New Roman" w:cs="Times New Roman"/>
                <w:color w:val="000000"/>
                <w:sz w:val="20"/>
                <w:szCs w:val="20"/>
              </w:rPr>
              <w:t xml:space="preserve"> трубки  без манжеты №3.0                                                         (1.</w:t>
            </w:r>
            <w:proofErr w:type="gramEnd"/>
            <w:r w:rsidRPr="00AF0AD8">
              <w:rPr>
                <w:rFonts w:ascii="Times New Roman" w:eastAsia="Times New Roman" w:hAnsi="Times New Roman" w:cs="Times New Roman"/>
                <w:color w:val="000000"/>
                <w:sz w:val="20"/>
                <w:szCs w:val="20"/>
              </w:rPr>
              <w:t xml:space="preserve"> Трубка из </w:t>
            </w:r>
            <w:proofErr w:type="spellStart"/>
            <w:r w:rsidRPr="00AF0AD8">
              <w:rPr>
                <w:rFonts w:ascii="Times New Roman" w:eastAsia="Times New Roman" w:hAnsi="Times New Roman" w:cs="Times New Roman"/>
                <w:color w:val="000000"/>
                <w:sz w:val="20"/>
                <w:szCs w:val="20"/>
              </w:rPr>
              <w:t>поливинихлорида</w:t>
            </w:r>
            <w:proofErr w:type="spellEnd"/>
            <w:r w:rsidRPr="00AF0AD8">
              <w:rPr>
                <w:rFonts w:ascii="Times New Roman" w:eastAsia="Times New Roman" w:hAnsi="Times New Roman" w:cs="Times New Roman"/>
                <w:color w:val="000000"/>
                <w:sz w:val="20"/>
                <w:szCs w:val="20"/>
              </w:rPr>
              <w:t xml:space="preserve"> с закругленным проксимальным концом,                                             2. Катетер длиной 15мм;                                               3. </w:t>
            </w:r>
            <w:proofErr w:type="gramStart"/>
            <w:r w:rsidRPr="00AF0AD8">
              <w:rPr>
                <w:rFonts w:ascii="Times New Roman" w:eastAsia="Times New Roman" w:hAnsi="Times New Roman" w:cs="Times New Roman"/>
                <w:color w:val="000000"/>
                <w:sz w:val="20"/>
                <w:szCs w:val="20"/>
              </w:rPr>
              <w:t xml:space="preserve">Глазок </w:t>
            </w:r>
            <w:proofErr w:type="spellStart"/>
            <w:r w:rsidRPr="00AF0AD8">
              <w:rPr>
                <w:rFonts w:ascii="Times New Roman" w:eastAsia="Times New Roman" w:hAnsi="Times New Roman" w:cs="Times New Roman"/>
                <w:color w:val="000000"/>
                <w:sz w:val="20"/>
                <w:szCs w:val="20"/>
              </w:rPr>
              <w:t>Мерфи</w:t>
            </w:r>
            <w:proofErr w:type="spellEnd"/>
            <w:r w:rsidRPr="00AF0AD8">
              <w:rPr>
                <w:rFonts w:ascii="Times New Roman" w:eastAsia="Times New Roman" w:hAnsi="Times New Roman" w:cs="Times New Roman"/>
                <w:color w:val="000000"/>
                <w:sz w:val="20"/>
                <w:szCs w:val="20"/>
              </w:rPr>
              <w:t>)</w:t>
            </w:r>
            <w:proofErr w:type="gramEnd"/>
          </w:p>
        </w:tc>
        <w:tc>
          <w:tcPr>
            <w:tcW w:w="1083" w:type="dxa"/>
            <w:tcBorders>
              <w:top w:val="nil"/>
              <w:left w:val="nil"/>
              <w:bottom w:val="single" w:sz="4" w:space="0" w:color="auto"/>
              <w:right w:val="nil"/>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proofErr w:type="spellStart"/>
            <w:proofErr w:type="gramStart"/>
            <w:r w:rsidRPr="00AF0AD8">
              <w:rPr>
                <w:rFonts w:ascii="Times New Roman" w:eastAsia="Times New Roman" w:hAnsi="Times New Roman" w:cs="Times New Roman"/>
                <w:color w:val="000000"/>
                <w:sz w:val="20"/>
                <w:szCs w:val="20"/>
              </w:rPr>
              <w:t>шт</w:t>
            </w:r>
            <w:proofErr w:type="spellEnd"/>
            <w:proofErr w:type="gramEnd"/>
          </w:p>
        </w:tc>
        <w:tc>
          <w:tcPr>
            <w:tcW w:w="851" w:type="dxa"/>
            <w:tcBorders>
              <w:top w:val="nil"/>
              <w:left w:val="single" w:sz="4" w:space="0" w:color="auto"/>
              <w:bottom w:val="single" w:sz="4" w:space="0" w:color="auto"/>
              <w:right w:val="single" w:sz="4" w:space="0" w:color="auto"/>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1350</w:t>
            </w:r>
          </w:p>
        </w:tc>
        <w:tc>
          <w:tcPr>
            <w:tcW w:w="992" w:type="dxa"/>
            <w:tcBorders>
              <w:top w:val="nil"/>
              <w:left w:val="single" w:sz="4" w:space="0" w:color="auto"/>
              <w:bottom w:val="single" w:sz="4" w:space="0" w:color="auto"/>
              <w:right w:val="single" w:sz="4" w:space="0" w:color="auto"/>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340</w:t>
            </w:r>
          </w:p>
        </w:tc>
        <w:tc>
          <w:tcPr>
            <w:tcW w:w="1275" w:type="dxa"/>
            <w:tcBorders>
              <w:top w:val="nil"/>
              <w:left w:val="nil"/>
              <w:bottom w:val="single" w:sz="4" w:space="0" w:color="auto"/>
              <w:right w:val="single" w:sz="4" w:space="0" w:color="auto"/>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 xml:space="preserve">                     459 000 </w:t>
            </w:r>
          </w:p>
        </w:tc>
      </w:tr>
      <w:tr w:rsidR="00840DBE" w:rsidRPr="00AF0AD8" w:rsidTr="00840DBE">
        <w:trPr>
          <w:trHeight w:val="1365"/>
        </w:trPr>
        <w:tc>
          <w:tcPr>
            <w:tcW w:w="2904" w:type="dxa"/>
            <w:tcBorders>
              <w:top w:val="nil"/>
              <w:left w:val="single" w:sz="4" w:space="0" w:color="auto"/>
              <w:bottom w:val="single" w:sz="4" w:space="0" w:color="auto"/>
              <w:right w:val="single" w:sz="4" w:space="0" w:color="auto"/>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 xml:space="preserve">Трубка  </w:t>
            </w:r>
            <w:proofErr w:type="spellStart"/>
            <w:r w:rsidRPr="00AF0AD8">
              <w:rPr>
                <w:rFonts w:ascii="Times New Roman" w:eastAsia="Times New Roman" w:hAnsi="Times New Roman" w:cs="Times New Roman"/>
                <w:color w:val="000000"/>
                <w:sz w:val="20"/>
                <w:szCs w:val="20"/>
              </w:rPr>
              <w:t>эндотрахеальная</w:t>
            </w:r>
            <w:proofErr w:type="spellEnd"/>
            <w:r w:rsidRPr="00AF0AD8">
              <w:rPr>
                <w:rFonts w:ascii="Times New Roman" w:eastAsia="Times New Roman" w:hAnsi="Times New Roman" w:cs="Times New Roman"/>
                <w:color w:val="000000"/>
                <w:sz w:val="20"/>
                <w:szCs w:val="20"/>
              </w:rPr>
              <w:t xml:space="preserve">  без манжеты, размер 3,5 мм</w:t>
            </w:r>
          </w:p>
        </w:tc>
        <w:tc>
          <w:tcPr>
            <w:tcW w:w="3685" w:type="dxa"/>
            <w:tcBorders>
              <w:top w:val="nil"/>
              <w:left w:val="nil"/>
              <w:bottom w:val="single" w:sz="4" w:space="0" w:color="auto"/>
              <w:right w:val="single" w:sz="4" w:space="0" w:color="auto"/>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proofErr w:type="spellStart"/>
            <w:proofErr w:type="gramStart"/>
            <w:r w:rsidRPr="00AF0AD8">
              <w:rPr>
                <w:rFonts w:ascii="Times New Roman" w:eastAsia="Times New Roman" w:hAnsi="Times New Roman" w:cs="Times New Roman"/>
                <w:color w:val="000000"/>
                <w:sz w:val="20"/>
                <w:szCs w:val="20"/>
              </w:rPr>
              <w:t>Эндотрахеальные</w:t>
            </w:r>
            <w:proofErr w:type="spellEnd"/>
            <w:r w:rsidRPr="00AF0AD8">
              <w:rPr>
                <w:rFonts w:ascii="Times New Roman" w:eastAsia="Times New Roman" w:hAnsi="Times New Roman" w:cs="Times New Roman"/>
                <w:color w:val="000000"/>
                <w:sz w:val="20"/>
                <w:szCs w:val="20"/>
              </w:rPr>
              <w:t xml:space="preserve"> трубки без манжеты №3.5                                                        (1.</w:t>
            </w:r>
            <w:proofErr w:type="gramEnd"/>
            <w:r w:rsidRPr="00AF0AD8">
              <w:rPr>
                <w:rFonts w:ascii="Times New Roman" w:eastAsia="Times New Roman" w:hAnsi="Times New Roman" w:cs="Times New Roman"/>
                <w:color w:val="000000"/>
                <w:sz w:val="20"/>
                <w:szCs w:val="20"/>
              </w:rPr>
              <w:t xml:space="preserve"> Трубка из </w:t>
            </w:r>
            <w:proofErr w:type="spellStart"/>
            <w:r w:rsidRPr="00AF0AD8">
              <w:rPr>
                <w:rFonts w:ascii="Times New Roman" w:eastAsia="Times New Roman" w:hAnsi="Times New Roman" w:cs="Times New Roman"/>
                <w:color w:val="000000"/>
                <w:sz w:val="20"/>
                <w:szCs w:val="20"/>
              </w:rPr>
              <w:t>поливинихлорида</w:t>
            </w:r>
            <w:proofErr w:type="spellEnd"/>
            <w:r w:rsidRPr="00AF0AD8">
              <w:rPr>
                <w:rFonts w:ascii="Times New Roman" w:eastAsia="Times New Roman" w:hAnsi="Times New Roman" w:cs="Times New Roman"/>
                <w:color w:val="000000"/>
                <w:sz w:val="20"/>
                <w:szCs w:val="20"/>
              </w:rPr>
              <w:t xml:space="preserve"> с закругленным проксимальным концом,                                             2. Катетер длиной 15мм;                                               3. </w:t>
            </w:r>
            <w:proofErr w:type="gramStart"/>
            <w:r w:rsidRPr="00AF0AD8">
              <w:rPr>
                <w:rFonts w:ascii="Times New Roman" w:eastAsia="Times New Roman" w:hAnsi="Times New Roman" w:cs="Times New Roman"/>
                <w:color w:val="000000"/>
                <w:sz w:val="20"/>
                <w:szCs w:val="20"/>
              </w:rPr>
              <w:t xml:space="preserve">Глазок </w:t>
            </w:r>
            <w:proofErr w:type="spellStart"/>
            <w:r w:rsidRPr="00AF0AD8">
              <w:rPr>
                <w:rFonts w:ascii="Times New Roman" w:eastAsia="Times New Roman" w:hAnsi="Times New Roman" w:cs="Times New Roman"/>
                <w:color w:val="000000"/>
                <w:sz w:val="20"/>
                <w:szCs w:val="20"/>
              </w:rPr>
              <w:t>Мерфи</w:t>
            </w:r>
            <w:proofErr w:type="spellEnd"/>
            <w:r w:rsidRPr="00AF0AD8">
              <w:rPr>
                <w:rFonts w:ascii="Times New Roman" w:eastAsia="Times New Roman" w:hAnsi="Times New Roman" w:cs="Times New Roman"/>
                <w:color w:val="000000"/>
                <w:sz w:val="20"/>
                <w:szCs w:val="20"/>
              </w:rPr>
              <w:t>)</w:t>
            </w:r>
            <w:proofErr w:type="gramEnd"/>
          </w:p>
        </w:tc>
        <w:tc>
          <w:tcPr>
            <w:tcW w:w="1083" w:type="dxa"/>
            <w:tcBorders>
              <w:top w:val="nil"/>
              <w:left w:val="nil"/>
              <w:bottom w:val="single" w:sz="4" w:space="0" w:color="auto"/>
              <w:right w:val="nil"/>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proofErr w:type="spellStart"/>
            <w:proofErr w:type="gramStart"/>
            <w:r w:rsidRPr="00AF0AD8">
              <w:rPr>
                <w:rFonts w:ascii="Times New Roman" w:eastAsia="Times New Roman" w:hAnsi="Times New Roman" w:cs="Times New Roman"/>
                <w:color w:val="000000"/>
                <w:sz w:val="20"/>
                <w:szCs w:val="20"/>
              </w:rPr>
              <w:t>шт</w:t>
            </w:r>
            <w:proofErr w:type="spellEnd"/>
            <w:proofErr w:type="gramEnd"/>
          </w:p>
        </w:tc>
        <w:tc>
          <w:tcPr>
            <w:tcW w:w="851" w:type="dxa"/>
            <w:tcBorders>
              <w:top w:val="nil"/>
              <w:left w:val="single" w:sz="4" w:space="0" w:color="auto"/>
              <w:bottom w:val="single" w:sz="4" w:space="0" w:color="auto"/>
              <w:right w:val="single" w:sz="4" w:space="0" w:color="auto"/>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400</w:t>
            </w:r>
          </w:p>
        </w:tc>
        <w:tc>
          <w:tcPr>
            <w:tcW w:w="992" w:type="dxa"/>
            <w:tcBorders>
              <w:top w:val="nil"/>
              <w:left w:val="single" w:sz="4" w:space="0" w:color="auto"/>
              <w:bottom w:val="single" w:sz="4" w:space="0" w:color="auto"/>
              <w:right w:val="single" w:sz="4" w:space="0" w:color="auto"/>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340</w:t>
            </w:r>
          </w:p>
        </w:tc>
        <w:tc>
          <w:tcPr>
            <w:tcW w:w="1275" w:type="dxa"/>
            <w:tcBorders>
              <w:top w:val="nil"/>
              <w:left w:val="nil"/>
              <w:bottom w:val="single" w:sz="4" w:space="0" w:color="auto"/>
              <w:right w:val="single" w:sz="4" w:space="0" w:color="auto"/>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 xml:space="preserve">                     136 000 </w:t>
            </w:r>
          </w:p>
        </w:tc>
      </w:tr>
      <w:tr w:rsidR="00840DBE" w:rsidRPr="00AF0AD8" w:rsidTr="00840DBE">
        <w:trPr>
          <w:trHeight w:val="1365"/>
        </w:trPr>
        <w:tc>
          <w:tcPr>
            <w:tcW w:w="2904" w:type="dxa"/>
            <w:tcBorders>
              <w:top w:val="nil"/>
              <w:left w:val="single" w:sz="4" w:space="0" w:color="auto"/>
              <w:bottom w:val="single" w:sz="4" w:space="0" w:color="auto"/>
              <w:right w:val="single" w:sz="4" w:space="0" w:color="auto"/>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 xml:space="preserve">Трубка  </w:t>
            </w:r>
            <w:proofErr w:type="spellStart"/>
            <w:r w:rsidRPr="00AF0AD8">
              <w:rPr>
                <w:rFonts w:ascii="Times New Roman" w:eastAsia="Times New Roman" w:hAnsi="Times New Roman" w:cs="Times New Roman"/>
                <w:color w:val="000000"/>
                <w:sz w:val="20"/>
                <w:szCs w:val="20"/>
              </w:rPr>
              <w:t>эндотрахеальная</w:t>
            </w:r>
            <w:proofErr w:type="spellEnd"/>
            <w:r w:rsidRPr="00AF0AD8">
              <w:rPr>
                <w:rFonts w:ascii="Times New Roman" w:eastAsia="Times New Roman" w:hAnsi="Times New Roman" w:cs="Times New Roman"/>
                <w:color w:val="000000"/>
                <w:sz w:val="20"/>
                <w:szCs w:val="20"/>
              </w:rPr>
              <w:t xml:space="preserve"> без манжеты, размер 4,0 мм</w:t>
            </w:r>
          </w:p>
        </w:tc>
        <w:tc>
          <w:tcPr>
            <w:tcW w:w="3685" w:type="dxa"/>
            <w:tcBorders>
              <w:top w:val="nil"/>
              <w:left w:val="nil"/>
              <w:bottom w:val="single" w:sz="4" w:space="0" w:color="auto"/>
              <w:right w:val="single" w:sz="4" w:space="0" w:color="auto"/>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proofErr w:type="spellStart"/>
            <w:proofErr w:type="gramStart"/>
            <w:r w:rsidRPr="00AF0AD8">
              <w:rPr>
                <w:rFonts w:ascii="Times New Roman" w:eastAsia="Times New Roman" w:hAnsi="Times New Roman" w:cs="Times New Roman"/>
                <w:color w:val="000000"/>
                <w:sz w:val="20"/>
                <w:szCs w:val="20"/>
              </w:rPr>
              <w:t>Эндотрахеальные</w:t>
            </w:r>
            <w:proofErr w:type="spellEnd"/>
            <w:r w:rsidRPr="00AF0AD8">
              <w:rPr>
                <w:rFonts w:ascii="Times New Roman" w:eastAsia="Times New Roman" w:hAnsi="Times New Roman" w:cs="Times New Roman"/>
                <w:color w:val="000000"/>
                <w:sz w:val="20"/>
                <w:szCs w:val="20"/>
              </w:rPr>
              <w:t xml:space="preserve"> трубки без манжеты №4.0                                                        (1.</w:t>
            </w:r>
            <w:proofErr w:type="gramEnd"/>
            <w:r w:rsidRPr="00AF0AD8">
              <w:rPr>
                <w:rFonts w:ascii="Times New Roman" w:eastAsia="Times New Roman" w:hAnsi="Times New Roman" w:cs="Times New Roman"/>
                <w:color w:val="000000"/>
                <w:sz w:val="20"/>
                <w:szCs w:val="20"/>
              </w:rPr>
              <w:t xml:space="preserve"> Трубка из </w:t>
            </w:r>
            <w:proofErr w:type="spellStart"/>
            <w:r w:rsidRPr="00AF0AD8">
              <w:rPr>
                <w:rFonts w:ascii="Times New Roman" w:eastAsia="Times New Roman" w:hAnsi="Times New Roman" w:cs="Times New Roman"/>
                <w:color w:val="000000"/>
                <w:sz w:val="20"/>
                <w:szCs w:val="20"/>
              </w:rPr>
              <w:t>поливинихлорида</w:t>
            </w:r>
            <w:proofErr w:type="spellEnd"/>
            <w:r w:rsidRPr="00AF0AD8">
              <w:rPr>
                <w:rFonts w:ascii="Times New Roman" w:eastAsia="Times New Roman" w:hAnsi="Times New Roman" w:cs="Times New Roman"/>
                <w:color w:val="000000"/>
                <w:sz w:val="20"/>
                <w:szCs w:val="20"/>
              </w:rPr>
              <w:t xml:space="preserve"> с закругленным проксимальным концом,                                             2. Катетер длиной 15мм;                                               3. </w:t>
            </w:r>
            <w:proofErr w:type="gramStart"/>
            <w:r w:rsidRPr="00AF0AD8">
              <w:rPr>
                <w:rFonts w:ascii="Times New Roman" w:eastAsia="Times New Roman" w:hAnsi="Times New Roman" w:cs="Times New Roman"/>
                <w:color w:val="000000"/>
                <w:sz w:val="20"/>
                <w:szCs w:val="20"/>
              </w:rPr>
              <w:t xml:space="preserve">Глазок </w:t>
            </w:r>
            <w:proofErr w:type="spellStart"/>
            <w:r w:rsidRPr="00AF0AD8">
              <w:rPr>
                <w:rFonts w:ascii="Times New Roman" w:eastAsia="Times New Roman" w:hAnsi="Times New Roman" w:cs="Times New Roman"/>
                <w:color w:val="000000"/>
                <w:sz w:val="20"/>
                <w:szCs w:val="20"/>
              </w:rPr>
              <w:t>Мерфи</w:t>
            </w:r>
            <w:proofErr w:type="spellEnd"/>
            <w:r w:rsidRPr="00AF0AD8">
              <w:rPr>
                <w:rFonts w:ascii="Times New Roman" w:eastAsia="Times New Roman" w:hAnsi="Times New Roman" w:cs="Times New Roman"/>
                <w:color w:val="000000"/>
                <w:sz w:val="20"/>
                <w:szCs w:val="20"/>
              </w:rPr>
              <w:t>)</w:t>
            </w:r>
            <w:proofErr w:type="gramEnd"/>
          </w:p>
        </w:tc>
        <w:tc>
          <w:tcPr>
            <w:tcW w:w="1083" w:type="dxa"/>
            <w:tcBorders>
              <w:top w:val="nil"/>
              <w:left w:val="nil"/>
              <w:bottom w:val="single" w:sz="4" w:space="0" w:color="auto"/>
              <w:right w:val="nil"/>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proofErr w:type="spellStart"/>
            <w:proofErr w:type="gramStart"/>
            <w:r w:rsidRPr="00AF0AD8">
              <w:rPr>
                <w:rFonts w:ascii="Times New Roman" w:eastAsia="Times New Roman" w:hAnsi="Times New Roman" w:cs="Times New Roman"/>
                <w:color w:val="000000"/>
                <w:sz w:val="20"/>
                <w:szCs w:val="20"/>
              </w:rPr>
              <w:t>шт</w:t>
            </w:r>
            <w:proofErr w:type="spellEnd"/>
            <w:proofErr w:type="gramEnd"/>
          </w:p>
        </w:tc>
        <w:tc>
          <w:tcPr>
            <w:tcW w:w="851" w:type="dxa"/>
            <w:tcBorders>
              <w:top w:val="nil"/>
              <w:left w:val="single" w:sz="4" w:space="0" w:color="auto"/>
              <w:bottom w:val="single" w:sz="4" w:space="0" w:color="auto"/>
              <w:right w:val="single" w:sz="4" w:space="0" w:color="auto"/>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240</w:t>
            </w:r>
          </w:p>
        </w:tc>
        <w:tc>
          <w:tcPr>
            <w:tcW w:w="992" w:type="dxa"/>
            <w:tcBorders>
              <w:top w:val="nil"/>
              <w:left w:val="single" w:sz="4" w:space="0" w:color="auto"/>
              <w:bottom w:val="single" w:sz="4" w:space="0" w:color="auto"/>
              <w:right w:val="single" w:sz="4" w:space="0" w:color="auto"/>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340</w:t>
            </w:r>
          </w:p>
        </w:tc>
        <w:tc>
          <w:tcPr>
            <w:tcW w:w="1275" w:type="dxa"/>
            <w:tcBorders>
              <w:top w:val="nil"/>
              <w:left w:val="nil"/>
              <w:bottom w:val="single" w:sz="4" w:space="0" w:color="auto"/>
              <w:right w:val="single" w:sz="4" w:space="0" w:color="auto"/>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 xml:space="preserve">                       81 600 </w:t>
            </w:r>
          </w:p>
        </w:tc>
      </w:tr>
      <w:tr w:rsidR="00840DBE" w:rsidRPr="00AF0AD8" w:rsidTr="00840DBE">
        <w:trPr>
          <w:trHeight w:val="510"/>
        </w:trPr>
        <w:tc>
          <w:tcPr>
            <w:tcW w:w="2904" w:type="dxa"/>
            <w:tcBorders>
              <w:top w:val="nil"/>
              <w:left w:val="single" w:sz="4" w:space="0" w:color="auto"/>
              <w:bottom w:val="single" w:sz="4" w:space="0" w:color="auto"/>
              <w:right w:val="single" w:sz="4" w:space="0" w:color="auto"/>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 xml:space="preserve">Трубка дренажная  силиконовая d-5-6мм  силиконовая в рулонах </w:t>
            </w:r>
          </w:p>
        </w:tc>
        <w:tc>
          <w:tcPr>
            <w:tcW w:w="3685" w:type="dxa"/>
            <w:tcBorders>
              <w:top w:val="nil"/>
              <w:left w:val="nil"/>
              <w:bottom w:val="single" w:sz="4" w:space="0" w:color="auto"/>
              <w:right w:val="single" w:sz="4" w:space="0" w:color="auto"/>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 xml:space="preserve">Трубка для дренажа силикон нестерильная длина рулона 25м диаметр 5,0/ 0,6/ </w:t>
            </w:r>
          </w:p>
        </w:tc>
        <w:tc>
          <w:tcPr>
            <w:tcW w:w="1083" w:type="dxa"/>
            <w:tcBorders>
              <w:top w:val="nil"/>
              <w:left w:val="nil"/>
              <w:bottom w:val="single" w:sz="4" w:space="0" w:color="auto"/>
              <w:right w:val="nil"/>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рулон</w:t>
            </w:r>
          </w:p>
        </w:tc>
        <w:tc>
          <w:tcPr>
            <w:tcW w:w="851" w:type="dxa"/>
            <w:tcBorders>
              <w:top w:val="nil"/>
              <w:left w:val="single" w:sz="4" w:space="0" w:color="auto"/>
              <w:bottom w:val="single" w:sz="4" w:space="0" w:color="auto"/>
              <w:right w:val="single" w:sz="4" w:space="0" w:color="auto"/>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4</w:t>
            </w:r>
          </w:p>
        </w:tc>
        <w:tc>
          <w:tcPr>
            <w:tcW w:w="992" w:type="dxa"/>
            <w:tcBorders>
              <w:top w:val="nil"/>
              <w:left w:val="single" w:sz="4" w:space="0" w:color="auto"/>
              <w:bottom w:val="single" w:sz="4" w:space="0" w:color="auto"/>
              <w:right w:val="single" w:sz="4" w:space="0" w:color="auto"/>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25000</w:t>
            </w:r>
          </w:p>
        </w:tc>
        <w:tc>
          <w:tcPr>
            <w:tcW w:w="1275" w:type="dxa"/>
            <w:tcBorders>
              <w:top w:val="nil"/>
              <w:left w:val="nil"/>
              <w:bottom w:val="single" w:sz="4" w:space="0" w:color="auto"/>
              <w:right w:val="single" w:sz="4" w:space="0" w:color="auto"/>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 xml:space="preserve">                     100 000 </w:t>
            </w:r>
          </w:p>
        </w:tc>
      </w:tr>
      <w:tr w:rsidR="00840DBE" w:rsidRPr="00AF0AD8" w:rsidTr="00840DBE">
        <w:trPr>
          <w:trHeight w:val="510"/>
        </w:trPr>
        <w:tc>
          <w:tcPr>
            <w:tcW w:w="2904" w:type="dxa"/>
            <w:tcBorders>
              <w:top w:val="nil"/>
              <w:left w:val="single" w:sz="4" w:space="0" w:color="auto"/>
              <w:bottom w:val="single" w:sz="4" w:space="0" w:color="auto"/>
              <w:right w:val="single" w:sz="4" w:space="0" w:color="auto"/>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 xml:space="preserve">Трубка дренажная  </w:t>
            </w:r>
            <w:proofErr w:type="spellStart"/>
            <w:r w:rsidRPr="00AF0AD8">
              <w:rPr>
                <w:rFonts w:ascii="Times New Roman" w:eastAsia="Times New Roman" w:hAnsi="Times New Roman" w:cs="Times New Roman"/>
                <w:color w:val="000000"/>
                <w:sz w:val="20"/>
                <w:szCs w:val="20"/>
              </w:rPr>
              <w:t>пвх</w:t>
            </w:r>
            <w:proofErr w:type="spellEnd"/>
            <w:r w:rsidRPr="00AF0AD8">
              <w:rPr>
                <w:rFonts w:ascii="Times New Roman" w:eastAsia="Times New Roman" w:hAnsi="Times New Roman" w:cs="Times New Roman"/>
                <w:color w:val="000000"/>
                <w:sz w:val="20"/>
                <w:szCs w:val="20"/>
              </w:rPr>
              <w:t xml:space="preserve"> для отсоса d-10мм силиконовая в рулонах </w:t>
            </w:r>
          </w:p>
        </w:tc>
        <w:tc>
          <w:tcPr>
            <w:tcW w:w="3685" w:type="dxa"/>
            <w:tcBorders>
              <w:top w:val="nil"/>
              <w:left w:val="nil"/>
              <w:bottom w:val="single" w:sz="4" w:space="0" w:color="auto"/>
              <w:right w:val="single" w:sz="4" w:space="0" w:color="auto"/>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Трубка для дренажа силикон нестерильная длина рулона 25м диаметр 8,0 / 10,</w:t>
            </w:r>
          </w:p>
        </w:tc>
        <w:tc>
          <w:tcPr>
            <w:tcW w:w="1083" w:type="dxa"/>
            <w:tcBorders>
              <w:top w:val="nil"/>
              <w:left w:val="nil"/>
              <w:bottom w:val="single" w:sz="4" w:space="0" w:color="auto"/>
              <w:right w:val="nil"/>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рулон</w:t>
            </w:r>
          </w:p>
        </w:tc>
        <w:tc>
          <w:tcPr>
            <w:tcW w:w="851" w:type="dxa"/>
            <w:tcBorders>
              <w:top w:val="nil"/>
              <w:left w:val="single" w:sz="4" w:space="0" w:color="auto"/>
              <w:bottom w:val="single" w:sz="4" w:space="0" w:color="auto"/>
              <w:right w:val="single" w:sz="4" w:space="0" w:color="auto"/>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2</w:t>
            </w:r>
          </w:p>
        </w:tc>
        <w:tc>
          <w:tcPr>
            <w:tcW w:w="992" w:type="dxa"/>
            <w:tcBorders>
              <w:top w:val="nil"/>
              <w:left w:val="single" w:sz="4" w:space="0" w:color="auto"/>
              <w:bottom w:val="single" w:sz="4" w:space="0" w:color="auto"/>
              <w:right w:val="single" w:sz="4" w:space="0" w:color="auto"/>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25000</w:t>
            </w:r>
          </w:p>
        </w:tc>
        <w:tc>
          <w:tcPr>
            <w:tcW w:w="1275" w:type="dxa"/>
            <w:tcBorders>
              <w:top w:val="nil"/>
              <w:left w:val="nil"/>
              <w:bottom w:val="single" w:sz="4" w:space="0" w:color="auto"/>
              <w:right w:val="single" w:sz="4" w:space="0" w:color="auto"/>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 xml:space="preserve">                       50 000 </w:t>
            </w:r>
          </w:p>
        </w:tc>
      </w:tr>
      <w:tr w:rsidR="00840DBE" w:rsidRPr="00AF0AD8" w:rsidTr="00840DBE">
        <w:trPr>
          <w:trHeight w:val="510"/>
        </w:trPr>
        <w:tc>
          <w:tcPr>
            <w:tcW w:w="2904" w:type="dxa"/>
            <w:tcBorders>
              <w:top w:val="nil"/>
              <w:left w:val="single" w:sz="4" w:space="0" w:color="auto"/>
              <w:bottom w:val="single" w:sz="4" w:space="0" w:color="auto"/>
              <w:right w:val="single" w:sz="4" w:space="0" w:color="auto"/>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 xml:space="preserve">Одноразовые ЭКГ электроды </w:t>
            </w:r>
          </w:p>
        </w:tc>
        <w:tc>
          <w:tcPr>
            <w:tcW w:w="3685" w:type="dxa"/>
            <w:tcBorders>
              <w:top w:val="nil"/>
              <w:left w:val="nil"/>
              <w:bottom w:val="single" w:sz="4" w:space="0" w:color="auto"/>
              <w:right w:val="single" w:sz="4" w:space="0" w:color="auto"/>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Одноразовые ЭКГ электроды  SF 10 (взрослые</w:t>
            </w:r>
            <w:proofErr w:type="gramStart"/>
            <w:r w:rsidRPr="00AF0AD8">
              <w:rPr>
                <w:rFonts w:ascii="Times New Roman" w:eastAsia="Times New Roman" w:hAnsi="Times New Roman" w:cs="Times New Roman"/>
                <w:color w:val="000000"/>
                <w:sz w:val="20"/>
                <w:szCs w:val="20"/>
              </w:rPr>
              <w:t>)р</w:t>
            </w:r>
            <w:proofErr w:type="gramEnd"/>
            <w:r w:rsidRPr="00AF0AD8">
              <w:rPr>
                <w:rFonts w:ascii="Times New Roman" w:eastAsia="Times New Roman" w:hAnsi="Times New Roman" w:cs="Times New Roman"/>
                <w:color w:val="000000"/>
                <w:sz w:val="20"/>
                <w:szCs w:val="20"/>
              </w:rPr>
              <w:t>азмер 42*37мм №50</w:t>
            </w:r>
          </w:p>
        </w:tc>
        <w:tc>
          <w:tcPr>
            <w:tcW w:w="1083" w:type="dxa"/>
            <w:tcBorders>
              <w:top w:val="nil"/>
              <w:left w:val="nil"/>
              <w:bottom w:val="single" w:sz="4" w:space="0" w:color="auto"/>
              <w:right w:val="nil"/>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proofErr w:type="spellStart"/>
            <w:proofErr w:type="gramStart"/>
            <w:r w:rsidRPr="00AF0AD8">
              <w:rPr>
                <w:rFonts w:ascii="Times New Roman" w:eastAsia="Times New Roman" w:hAnsi="Times New Roman" w:cs="Times New Roman"/>
                <w:color w:val="000000"/>
                <w:sz w:val="20"/>
                <w:szCs w:val="20"/>
              </w:rPr>
              <w:t>шт</w:t>
            </w:r>
            <w:proofErr w:type="spellEnd"/>
            <w:proofErr w:type="gramEnd"/>
          </w:p>
        </w:tc>
        <w:tc>
          <w:tcPr>
            <w:tcW w:w="851" w:type="dxa"/>
            <w:tcBorders>
              <w:top w:val="nil"/>
              <w:left w:val="single" w:sz="4" w:space="0" w:color="auto"/>
              <w:bottom w:val="single" w:sz="4" w:space="0" w:color="auto"/>
              <w:right w:val="single" w:sz="4" w:space="0" w:color="auto"/>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10000</w:t>
            </w:r>
          </w:p>
        </w:tc>
        <w:tc>
          <w:tcPr>
            <w:tcW w:w="992" w:type="dxa"/>
            <w:tcBorders>
              <w:top w:val="nil"/>
              <w:left w:val="single" w:sz="4" w:space="0" w:color="auto"/>
              <w:bottom w:val="single" w:sz="4" w:space="0" w:color="auto"/>
              <w:right w:val="single" w:sz="4" w:space="0" w:color="auto"/>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96,3</w:t>
            </w:r>
          </w:p>
        </w:tc>
        <w:tc>
          <w:tcPr>
            <w:tcW w:w="1275" w:type="dxa"/>
            <w:tcBorders>
              <w:top w:val="nil"/>
              <w:left w:val="nil"/>
              <w:bottom w:val="single" w:sz="4" w:space="0" w:color="auto"/>
              <w:right w:val="single" w:sz="4" w:space="0" w:color="auto"/>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 xml:space="preserve">                     963 000 </w:t>
            </w:r>
          </w:p>
        </w:tc>
      </w:tr>
      <w:tr w:rsidR="00840DBE" w:rsidRPr="00AF0AD8" w:rsidTr="00840DBE">
        <w:trPr>
          <w:trHeight w:val="510"/>
        </w:trPr>
        <w:tc>
          <w:tcPr>
            <w:tcW w:w="2904" w:type="dxa"/>
            <w:tcBorders>
              <w:top w:val="nil"/>
              <w:left w:val="single" w:sz="4" w:space="0" w:color="auto"/>
              <w:bottom w:val="single" w:sz="4" w:space="0" w:color="auto"/>
              <w:right w:val="single" w:sz="4" w:space="0" w:color="auto"/>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 xml:space="preserve">Манжет для полных пациентов для определения АД на </w:t>
            </w:r>
            <w:proofErr w:type="spellStart"/>
            <w:r w:rsidRPr="00AF0AD8">
              <w:rPr>
                <w:rFonts w:ascii="Times New Roman" w:eastAsia="Times New Roman" w:hAnsi="Times New Roman" w:cs="Times New Roman"/>
                <w:color w:val="000000"/>
                <w:sz w:val="20"/>
                <w:szCs w:val="20"/>
              </w:rPr>
              <w:t>маниторе</w:t>
            </w:r>
            <w:proofErr w:type="spellEnd"/>
            <w:r w:rsidRPr="00AF0AD8">
              <w:rPr>
                <w:rFonts w:ascii="Times New Roman" w:eastAsia="Times New Roman" w:hAnsi="Times New Roman" w:cs="Times New Roman"/>
                <w:color w:val="000000"/>
                <w:sz w:val="20"/>
                <w:szCs w:val="20"/>
              </w:rPr>
              <w:t xml:space="preserve"> 27-35см</w:t>
            </w:r>
          </w:p>
        </w:tc>
        <w:tc>
          <w:tcPr>
            <w:tcW w:w="3685" w:type="dxa"/>
            <w:tcBorders>
              <w:top w:val="nil"/>
              <w:left w:val="nil"/>
              <w:bottom w:val="single" w:sz="4" w:space="0" w:color="auto"/>
              <w:right w:val="single" w:sz="4" w:space="0" w:color="auto"/>
            </w:tcBorders>
            <w:shd w:val="clear" w:color="auto" w:fill="auto"/>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 xml:space="preserve">Манжет для полных пациентов для определения АД на </w:t>
            </w:r>
            <w:proofErr w:type="spellStart"/>
            <w:r w:rsidRPr="00AF0AD8">
              <w:rPr>
                <w:rFonts w:ascii="Times New Roman" w:eastAsia="Times New Roman" w:hAnsi="Times New Roman" w:cs="Times New Roman"/>
                <w:color w:val="000000"/>
                <w:sz w:val="20"/>
                <w:szCs w:val="20"/>
              </w:rPr>
              <w:t>маниторе</w:t>
            </w:r>
            <w:proofErr w:type="spellEnd"/>
            <w:r w:rsidRPr="00AF0AD8">
              <w:rPr>
                <w:rFonts w:ascii="Times New Roman" w:eastAsia="Times New Roman" w:hAnsi="Times New Roman" w:cs="Times New Roman"/>
                <w:color w:val="000000"/>
                <w:sz w:val="20"/>
                <w:szCs w:val="20"/>
              </w:rPr>
              <w:t xml:space="preserve"> 27-35см</w:t>
            </w:r>
          </w:p>
        </w:tc>
        <w:tc>
          <w:tcPr>
            <w:tcW w:w="1083" w:type="dxa"/>
            <w:tcBorders>
              <w:top w:val="nil"/>
              <w:left w:val="nil"/>
              <w:bottom w:val="single" w:sz="4" w:space="0" w:color="auto"/>
              <w:right w:val="nil"/>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proofErr w:type="spellStart"/>
            <w:proofErr w:type="gramStart"/>
            <w:r w:rsidRPr="00AF0AD8">
              <w:rPr>
                <w:rFonts w:ascii="Times New Roman" w:eastAsia="Times New Roman" w:hAnsi="Times New Roman" w:cs="Times New Roman"/>
                <w:color w:val="000000"/>
                <w:sz w:val="20"/>
                <w:szCs w:val="20"/>
              </w:rPr>
              <w:t>шт</w:t>
            </w:r>
            <w:proofErr w:type="spellEnd"/>
            <w:proofErr w:type="gramEnd"/>
          </w:p>
        </w:tc>
        <w:tc>
          <w:tcPr>
            <w:tcW w:w="851" w:type="dxa"/>
            <w:tcBorders>
              <w:top w:val="nil"/>
              <w:left w:val="single" w:sz="4" w:space="0" w:color="auto"/>
              <w:bottom w:val="single" w:sz="4" w:space="0" w:color="auto"/>
              <w:right w:val="single" w:sz="4" w:space="0" w:color="auto"/>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5</w:t>
            </w:r>
          </w:p>
        </w:tc>
        <w:tc>
          <w:tcPr>
            <w:tcW w:w="992" w:type="dxa"/>
            <w:tcBorders>
              <w:top w:val="nil"/>
              <w:left w:val="single" w:sz="4" w:space="0" w:color="auto"/>
              <w:bottom w:val="single" w:sz="4" w:space="0" w:color="auto"/>
              <w:right w:val="single" w:sz="4" w:space="0" w:color="auto"/>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39600</w:t>
            </w:r>
          </w:p>
        </w:tc>
        <w:tc>
          <w:tcPr>
            <w:tcW w:w="1275" w:type="dxa"/>
            <w:tcBorders>
              <w:top w:val="nil"/>
              <w:left w:val="nil"/>
              <w:bottom w:val="single" w:sz="4" w:space="0" w:color="auto"/>
              <w:right w:val="single" w:sz="4" w:space="0" w:color="auto"/>
            </w:tcBorders>
            <w:shd w:val="clear" w:color="auto" w:fill="auto"/>
            <w:noWrap/>
            <w:hideMark/>
          </w:tcPr>
          <w:p w:rsidR="00AF0AD8" w:rsidRPr="00AF0AD8" w:rsidRDefault="00AF0AD8" w:rsidP="00AF0AD8">
            <w:pPr>
              <w:spacing w:after="0" w:line="240" w:lineRule="auto"/>
              <w:rPr>
                <w:rFonts w:ascii="Times New Roman" w:eastAsia="Times New Roman" w:hAnsi="Times New Roman" w:cs="Times New Roman"/>
                <w:color w:val="000000"/>
                <w:sz w:val="20"/>
                <w:szCs w:val="20"/>
              </w:rPr>
            </w:pPr>
            <w:r w:rsidRPr="00AF0AD8">
              <w:rPr>
                <w:rFonts w:ascii="Times New Roman" w:eastAsia="Times New Roman" w:hAnsi="Times New Roman" w:cs="Times New Roman"/>
                <w:color w:val="000000"/>
                <w:sz w:val="20"/>
                <w:szCs w:val="20"/>
              </w:rPr>
              <w:t xml:space="preserve">                     198 000 </w:t>
            </w:r>
          </w:p>
        </w:tc>
      </w:tr>
    </w:tbl>
    <w:p w:rsidR="00AF0AD8" w:rsidRPr="00AF0AD8" w:rsidRDefault="00AF0AD8" w:rsidP="00395673">
      <w:pPr>
        <w:pStyle w:val="a4"/>
        <w:shd w:val="clear" w:color="auto" w:fill="FFFFFF"/>
        <w:spacing w:before="0" w:beforeAutospacing="0" w:after="167" w:afterAutospacing="0"/>
        <w:rPr>
          <w:color w:val="323232"/>
          <w:lang w:val="kk-KZ"/>
        </w:rPr>
      </w:pPr>
    </w:p>
    <w:p w:rsidR="00915CF5" w:rsidRPr="00AF0AD8" w:rsidRDefault="005C3BB7" w:rsidP="00CE138A">
      <w:pPr>
        <w:pStyle w:val="HTML"/>
        <w:pBdr>
          <w:top w:val="single" w:sz="6" w:space="8" w:color="CCCCCC"/>
          <w:left w:val="single" w:sz="6" w:space="17" w:color="CCCCCC"/>
          <w:bottom w:val="single" w:sz="6" w:space="8" w:color="CCCCCC"/>
          <w:right w:val="single" w:sz="6" w:space="0" w:color="CCCCCC"/>
        </w:pBdr>
        <w:shd w:val="clear" w:color="auto" w:fill="F5F5F5"/>
        <w:wordWrap w:val="0"/>
        <w:spacing w:after="167"/>
        <w:jc w:val="center"/>
        <w:rPr>
          <w:rStyle w:val="a3"/>
          <w:rFonts w:ascii="Times New Roman" w:hAnsi="Times New Roman" w:cs="Times New Roman"/>
          <w:color w:val="333333"/>
          <w:sz w:val="28"/>
          <w:szCs w:val="28"/>
          <w:lang w:val="kk-KZ"/>
        </w:rPr>
      </w:pPr>
      <w:r w:rsidRPr="00AF0AD8">
        <w:rPr>
          <w:rStyle w:val="a3"/>
          <w:rFonts w:ascii="Times New Roman" w:hAnsi="Times New Roman" w:cs="Times New Roman"/>
          <w:color w:val="333333"/>
          <w:sz w:val="28"/>
          <w:szCs w:val="28"/>
          <w:lang w:val="kk-KZ"/>
        </w:rPr>
        <w:t>Сатып   алу баға ұсыныстарын сұрату тәсілімен</w:t>
      </w:r>
      <w:r w:rsidR="00CE138A" w:rsidRPr="00AF0AD8">
        <w:rPr>
          <w:rStyle w:val="a3"/>
          <w:rFonts w:ascii="Times New Roman" w:hAnsi="Times New Roman" w:cs="Times New Roman"/>
          <w:color w:val="333333"/>
          <w:sz w:val="28"/>
          <w:szCs w:val="28"/>
          <w:lang w:val="kk-KZ"/>
        </w:rPr>
        <w:t xml:space="preserve"> (</w:t>
      </w:r>
      <w:r w:rsidRPr="00AF0AD8">
        <w:rPr>
          <w:rStyle w:val="a3"/>
          <w:rFonts w:ascii="Times New Roman" w:hAnsi="Times New Roman" w:cs="Times New Roman"/>
          <w:color w:val="333333"/>
          <w:sz w:val="28"/>
          <w:szCs w:val="28"/>
          <w:lang w:val="kk-KZ"/>
        </w:rPr>
        <w:t xml:space="preserve">медициналық мақсаттағы </w:t>
      </w:r>
      <w:r w:rsidR="00915CF5" w:rsidRPr="00AF0AD8">
        <w:rPr>
          <w:rStyle w:val="a3"/>
          <w:rFonts w:ascii="Times New Roman" w:hAnsi="Times New Roman" w:cs="Times New Roman"/>
          <w:color w:val="333333"/>
          <w:sz w:val="28"/>
          <w:szCs w:val="28"/>
          <w:lang w:val="kk-KZ"/>
        </w:rPr>
        <w:t xml:space="preserve">       </w:t>
      </w:r>
    </w:p>
    <w:p w:rsidR="00C33859" w:rsidRPr="009118EB" w:rsidRDefault="00C33859" w:rsidP="002D665D">
      <w:pPr>
        <w:pStyle w:val="HTML"/>
        <w:pBdr>
          <w:top w:val="single" w:sz="6" w:space="8" w:color="CCCCCC"/>
          <w:left w:val="single" w:sz="6" w:space="17" w:color="CCCCCC"/>
          <w:bottom w:val="single" w:sz="6" w:space="8" w:color="CCCCCC"/>
          <w:right w:val="single" w:sz="6" w:space="0" w:color="CCCCCC"/>
        </w:pBdr>
        <w:shd w:val="clear" w:color="auto" w:fill="F5F5F5"/>
        <w:wordWrap w:val="0"/>
        <w:spacing w:after="167"/>
        <w:jc w:val="center"/>
        <w:rPr>
          <w:rFonts w:ascii="Times New Roman" w:hAnsi="Times New Roman" w:cs="Times New Roman"/>
          <w:b/>
          <w:sz w:val="28"/>
          <w:szCs w:val="28"/>
          <w:lang w:val="kk-KZ"/>
        </w:rPr>
      </w:pPr>
      <w:r w:rsidRPr="009118EB">
        <w:rPr>
          <w:rFonts w:ascii="Times New Roman" w:hAnsi="Times New Roman" w:cs="Times New Roman"/>
          <w:b/>
          <w:color w:val="323232"/>
          <w:sz w:val="28"/>
          <w:szCs w:val="28"/>
          <w:lang w:val="kk-KZ"/>
        </w:rPr>
        <w:t>медициналық мақсаттағы бұйымдар</w:t>
      </w:r>
      <w:r w:rsidR="00CE138A">
        <w:rPr>
          <w:rStyle w:val="a5"/>
          <w:rFonts w:ascii="Times New Roman" w:hAnsi="Times New Roman" w:cs="Times New Roman"/>
          <w:b/>
          <w:bCs/>
          <w:i w:val="0"/>
          <w:color w:val="333333"/>
          <w:sz w:val="28"/>
          <w:szCs w:val="28"/>
          <w:lang w:val="kk-KZ"/>
        </w:rPr>
        <w:t>)</w:t>
      </w:r>
    </w:p>
    <w:p w:rsidR="00915CF5" w:rsidRPr="009118EB" w:rsidRDefault="00F43BBD" w:rsidP="002D665D">
      <w:pPr>
        <w:pStyle w:val="HTML"/>
        <w:pBdr>
          <w:top w:val="single" w:sz="6" w:space="8" w:color="CCCCCC"/>
          <w:left w:val="single" w:sz="6" w:space="17" w:color="CCCCCC"/>
          <w:bottom w:val="single" w:sz="6" w:space="8" w:color="CCCCCC"/>
          <w:right w:val="single" w:sz="6" w:space="0" w:color="CCCCCC"/>
        </w:pBdr>
        <w:shd w:val="clear" w:color="auto" w:fill="F5F5F5"/>
        <w:wordWrap w:val="0"/>
        <w:spacing w:after="167"/>
        <w:jc w:val="center"/>
        <w:rPr>
          <w:rStyle w:val="a5"/>
          <w:rFonts w:ascii="Times New Roman" w:hAnsi="Times New Roman" w:cs="Times New Roman"/>
          <w:b/>
          <w:bCs/>
          <w:i w:val="0"/>
          <w:color w:val="333333"/>
          <w:sz w:val="28"/>
          <w:szCs w:val="28"/>
          <w:lang w:val="kk-KZ"/>
        </w:rPr>
      </w:pPr>
      <w:r w:rsidRPr="009118EB">
        <w:rPr>
          <w:rFonts w:ascii="Times New Roman" w:hAnsi="Times New Roman" w:cs="Times New Roman"/>
          <w:b/>
          <w:sz w:val="28"/>
          <w:szCs w:val="28"/>
          <w:lang w:val="kk-KZ"/>
        </w:rPr>
        <w:t>0</w:t>
      </w:r>
      <w:r w:rsidR="009118EB">
        <w:rPr>
          <w:rFonts w:ascii="Times New Roman" w:hAnsi="Times New Roman" w:cs="Times New Roman"/>
          <w:b/>
          <w:sz w:val="28"/>
          <w:szCs w:val="28"/>
          <w:lang w:val="kk-KZ"/>
        </w:rPr>
        <w:t xml:space="preserve">5 </w:t>
      </w:r>
      <w:r>
        <w:rPr>
          <w:rFonts w:ascii="Times New Roman" w:hAnsi="Times New Roman" w:cs="Times New Roman"/>
          <w:b/>
          <w:sz w:val="28"/>
          <w:szCs w:val="28"/>
          <w:lang w:val="kk-KZ"/>
        </w:rPr>
        <w:t xml:space="preserve">сәуір </w:t>
      </w:r>
      <w:r w:rsidR="00915CF5" w:rsidRPr="009118EB">
        <w:rPr>
          <w:rFonts w:ascii="Times New Roman" w:hAnsi="Times New Roman" w:cs="Times New Roman"/>
          <w:b/>
          <w:sz w:val="28"/>
          <w:szCs w:val="28"/>
          <w:lang w:val="kk-KZ"/>
        </w:rPr>
        <w:t xml:space="preserve"> 2018 жыл</w:t>
      </w:r>
    </w:p>
    <w:p w:rsidR="00915CF5" w:rsidRPr="009118EB" w:rsidRDefault="00915CF5"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p>
    <w:p w:rsidR="005C3BB7" w:rsidRPr="009118EB"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9118EB">
        <w:rPr>
          <w:rFonts w:ascii="MyriadPro_UniKZ_Regular" w:hAnsi="MyriadPro_UniKZ_Regular"/>
          <w:color w:val="323232"/>
          <w:sz w:val="27"/>
          <w:szCs w:val="27"/>
          <w:lang w:val="kk-KZ"/>
        </w:rPr>
        <w:t xml:space="preserve">   Алматы қ., </w:t>
      </w:r>
      <w:r w:rsidR="00632628">
        <w:rPr>
          <w:rFonts w:ascii="MyriadPro_UniKZ_Regular" w:hAnsi="MyriadPro_UniKZ_Regular"/>
          <w:color w:val="323232"/>
          <w:sz w:val="27"/>
          <w:szCs w:val="27"/>
          <w:lang w:val="kk-KZ"/>
        </w:rPr>
        <w:t>Жубанов</w:t>
      </w:r>
      <w:r w:rsidRPr="009118EB">
        <w:rPr>
          <w:rFonts w:ascii="MyriadPro_UniKZ_Regular" w:hAnsi="MyriadPro_UniKZ_Regular"/>
          <w:color w:val="323232"/>
          <w:sz w:val="27"/>
          <w:szCs w:val="27"/>
          <w:lang w:val="kk-KZ"/>
        </w:rPr>
        <w:t xml:space="preserve"> көшесі, </w:t>
      </w:r>
      <w:r w:rsidR="00632628">
        <w:rPr>
          <w:rFonts w:ascii="MyriadPro_UniKZ_Regular" w:hAnsi="MyriadPro_UniKZ_Regular"/>
          <w:color w:val="323232"/>
          <w:sz w:val="27"/>
          <w:szCs w:val="27"/>
          <w:lang w:val="kk-KZ"/>
        </w:rPr>
        <w:t>11</w:t>
      </w:r>
      <w:r w:rsidRPr="009118EB">
        <w:rPr>
          <w:rFonts w:ascii="MyriadPro_UniKZ_Regular" w:hAnsi="MyriadPro_UniKZ_Regular"/>
          <w:color w:val="323232"/>
          <w:sz w:val="27"/>
          <w:szCs w:val="27"/>
          <w:lang w:val="kk-KZ"/>
        </w:rPr>
        <w:t xml:space="preserve"> пошталық мекенжайындағы шаруашылық жүргізу құқығындағы </w:t>
      </w:r>
      <w:r w:rsidRPr="009118EB">
        <w:rPr>
          <w:color w:val="323232"/>
          <w:sz w:val="28"/>
          <w:szCs w:val="28"/>
          <w:lang w:val="kk-KZ"/>
        </w:rPr>
        <w:t>«</w:t>
      </w:r>
      <w:r w:rsidR="00632628" w:rsidRPr="00632628">
        <w:rPr>
          <w:color w:val="333333"/>
          <w:sz w:val="28"/>
          <w:szCs w:val="28"/>
          <w:shd w:val="clear" w:color="auto" w:fill="F9F9F9"/>
          <w:lang w:val="kk-KZ"/>
        </w:rPr>
        <w:t>Қалалық перинаталдық орталығы</w:t>
      </w:r>
      <w:r w:rsidRPr="009118EB">
        <w:rPr>
          <w:color w:val="323232"/>
          <w:sz w:val="28"/>
          <w:szCs w:val="28"/>
          <w:lang w:val="kk-KZ"/>
        </w:rPr>
        <w:t>»</w:t>
      </w:r>
      <w:r w:rsidRPr="009118EB">
        <w:rPr>
          <w:rFonts w:ascii="MyriadPro_UniKZ_Regular" w:hAnsi="MyriadPro_UniKZ_Regular"/>
          <w:color w:val="323232"/>
          <w:sz w:val="27"/>
          <w:szCs w:val="27"/>
          <w:lang w:val="kk-KZ"/>
        </w:rPr>
        <w:t xml:space="preserve"> МКК Сізді, «Кепілді тегін медициналық көмек көрсету бойынша дәрілік заттарды, профилактикалық (иммундық-биологиялық, диагностикалық, дезинфекциялық) препараттарды, медициналық мақсаттағы бұйымдарды және медициналық техникаларды, фармацевтік қызметтерді сатып алуды ұйымдастыру және өткізу қағидаларын бекіту туралы» (бұдан әрі-Қағида)  Қазақстан Республикасы Үкіметінің 2009 жылғы 30 қазандағы №1729 Қаулының (08.11. 2017 жылғы өзгерістер және толықтырулармен) 9 тарауына сәйкес баға ұсынысы сұранысының әдісімен кепілді тегін медициналық көмек көрсету мақсатында дәрілік заттарды, профилактикалық (иммундық-биологиялық, диагностикалық, дезинфекциялық) препараттарды, медициналық мақсаттағы бұйымдарды (бұдан әрі-тауар) сатып алуға қатысуға шақырамыз.</w:t>
      </w:r>
    </w:p>
    <w:p w:rsidR="005C3BB7" w:rsidRPr="009118EB"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9118EB">
        <w:rPr>
          <w:rFonts w:ascii="MyriadPro_UniKZ_Regular" w:hAnsi="MyriadPro_UniKZ_Regular"/>
          <w:color w:val="323232"/>
          <w:sz w:val="27"/>
          <w:szCs w:val="27"/>
          <w:lang w:val="kk-KZ"/>
        </w:rPr>
        <w:t>Сатып алынатын тауарлардың қажетті көлемі, тауарларға тиісті сипаттама, әр тауарға сатып алу үшін бөлінген сома №1 қосымшада көрсетілген.</w:t>
      </w:r>
    </w:p>
    <w:p w:rsidR="005C3BB7" w:rsidRPr="00F26186"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9118EB">
        <w:rPr>
          <w:rFonts w:ascii="MyriadPro_UniKZ_Regular" w:hAnsi="MyriadPro_UniKZ_Regular"/>
          <w:color w:val="323232"/>
          <w:sz w:val="27"/>
          <w:szCs w:val="27"/>
          <w:lang w:val="kk-KZ"/>
        </w:rPr>
        <w:t xml:space="preserve">         Тауарларды жеткізу орны: Алматы қ., </w:t>
      </w:r>
      <w:r w:rsidR="00D74A4D">
        <w:rPr>
          <w:rFonts w:ascii="MyriadPro_UniKZ_Regular" w:hAnsi="MyriadPro_UniKZ_Regular"/>
          <w:color w:val="323232"/>
          <w:sz w:val="27"/>
          <w:szCs w:val="27"/>
          <w:lang w:val="kk-KZ"/>
        </w:rPr>
        <w:t>Жубанов</w:t>
      </w:r>
      <w:r w:rsidR="00D74A4D" w:rsidRPr="009118EB">
        <w:rPr>
          <w:rFonts w:ascii="MyriadPro_UniKZ_Regular" w:hAnsi="MyriadPro_UniKZ_Regular"/>
          <w:color w:val="323232"/>
          <w:sz w:val="27"/>
          <w:szCs w:val="27"/>
          <w:lang w:val="kk-KZ"/>
        </w:rPr>
        <w:t xml:space="preserve"> </w:t>
      </w:r>
      <w:r w:rsidRPr="009118EB">
        <w:rPr>
          <w:rFonts w:ascii="MyriadPro_UniKZ_Regular" w:hAnsi="MyriadPro_UniKZ_Regular"/>
          <w:color w:val="323232"/>
          <w:sz w:val="27"/>
          <w:szCs w:val="27"/>
          <w:lang w:val="kk-KZ"/>
        </w:rPr>
        <w:t xml:space="preserve">көшесі, </w:t>
      </w:r>
      <w:r w:rsidR="00D74A4D">
        <w:rPr>
          <w:rFonts w:ascii="MyriadPro_UniKZ_Regular" w:hAnsi="MyriadPro_UniKZ_Regular"/>
          <w:color w:val="323232"/>
          <w:sz w:val="27"/>
          <w:szCs w:val="27"/>
          <w:lang w:val="kk-KZ"/>
        </w:rPr>
        <w:t>11</w:t>
      </w:r>
      <w:r w:rsidRPr="009118EB">
        <w:rPr>
          <w:rFonts w:ascii="MyriadPro_UniKZ_Regular" w:hAnsi="MyriadPro_UniKZ_Regular"/>
          <w:color w:val="323232"/>
          <w:sz w:val="27"/>
          <w:szCs w:val="27"/>
          <w:lang w:val="kk-KZ"/>
        </w:rPr>
        <w:t xml:space="preserve">. </w:t>
      </w:r>
      <w:r>
        <w:rPr>
          <w:rFonts w:ascii="MyriadPro_UniKZ_Regular" w:hAnsi="MyriadPro_UniKZ_Regular"/>
          <w:color w:val="323232"/>
          <w:sz w:val="27"/>
          <w:szCs w:val="27"/>
        </w:rPr>
        <w:t>ШЖҚ «</w:t>
      </w:r>
      <w:r w:rsidR="00D74A4D" w:rsidRPr="00632628">
        <w:rPr>
          <w:color w:val="333333"/>
          <w:sz w:val="28"/>
          <w:szCs w:val="28"/>
          <w:shd w:val="clear" w:color="auto" w:fill="F9F9F9"/>
          <w:lang w:val="kk-KZ"/>
        </w:rPr>
        <w:t>Қалалық перинаталдық орталығы</w:t>
      </w:r>
      <w:r>
        <w:rPr>
          <w:rFonts w:ascii="MyriadPro_UniKZ_Regular" w:hAnsi="MyriadPro_UniKZ_Regular"/>
          <w:color w:val="323232"/>
          <w:sz w:val="27"/>
          <w:szCs w:val="27"/>
        </w:rPr>
        <w:t>» МКК.  </w:t>
      </w:r>
      <w:r w:rsidR="00F26186">
        <w:rPr>
          <w:rFonts w:ascii="MyriadPro_UniKZ_Regular" w:hAnsi="MyriadPro_UniKZ_Regular"/>
          <w:color w:val="323232"/>
          <w:sz w:val="27"/>
          <w:szCs w:val="27"/>
          <w:lang w:val="kk-KZ"/>
        </w:rPr>
        <w:t xml:space="preserve">  </w:t>
      </w:r>
    </w:p>
    <w:p w:rsidR="005C3BB7" w:rsidRDefault="005C3BB7" w:rsidP="005C3BB7">
      <w:pPr>
        <w:pStyle w:val="a4"/>
        <w:shd w:val="clear" w:color="auto" w:fill="FFFFFF"/>
        <w:spacing w:before="0" w:beforeAutospacing="0" w:after="167" w:afterAutospacing="0"/>
        <w:rPr>
          <w:rFonts w:ascii="MyriadPro_UniKZ_Regular" w:hAnsi="MyriadPro_UniKZ_Regular"/>
          <w:color w:val="323232"/>
          <w:sz w:val="27"/>
          <w:szCs w:val="27"/>
        </w:rPr>
      </w:pPr>
      <w:r>
        <w:rPr>
          <w:rFonts w:ascii="MyriadPro_UniKZ_Regular" w:hAnsi="MyriadPro_UniKZ_Regular"/>
          <w:color w:val="323232"/>
          <w:sz w:val="27"/>
          <w:szCs w:val="27"/>
        </w:rPr>
        <w:lastRenderedPageBreak/>
        <w:t xml:space="preserve">         </w:t>
      </w:r>
      <w:proofErr w:type="spellStart"/>
      <w:r>
        <w:rPr>
          <w:rFonts w:ascii="MyriadPro_UniKZ_Regular" w:hAnsi="MyriadPro_UniKZ_Regular"/>
          <w:color w:val="323232"/>
          <w:sz w:val="27"/>
          <w:szCs w:val="27"/>
        </w:rPr>
        <w:t>Тауарларды</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жеткізу</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мерзі</w:t>
      </w:r>
      <w:proofErr w:type="gramStart"/>
      <w:r>
        <w:rPr>
          <w:rFonts w:ascii="MyriadPro_UniKZ_Regular" w:hAnsi="MyriadPro_UniKZ_Regular"/>
          <w:color w:val="323232"/>
          <w:sz w:val="27"/>
          <w:szCs w:val="27"/>
        </w:rPr>
        <w:t>м</w:t>
      </w:r>
      <w:proofErr w:type="gramEnd"/>
      <w:r>
        <w:rPr>
          <w:rFonts w:ascii="MyriadPro_UniKZ_Regular" w:hAnsi="MyriadPro_UniKZ_Regular"/>
          <w:color w:val="323232"/>
          <w:sz w:val="27"/>
          <w:szCs w:val="27"/>
        </w:rPr>
        <w:t>і</w:t>
      </w:r>
      <w:proofErr w:type="spellEnd"/>
      <w:r>
        <w:rPr>
          <w:rFonts w:ascii="MyriadPro_UniKZ_Regular" w:hAnsi="MyriadPro_UniKZ_Regular"/>
          <w:color w:val="323232"/>
          <w:sz w:val="27"/>
          <w:szCs w:val="27"/>
        </w:rPr>
        <w:t xml:space="preserve"> – 2018 </w:t>
      </w:r>
      <w:proofErr w:type="spellStart"/>
      <w:r>
        <w:rPr>
          <w:rFonts w:ascii="MyriadPro_UniKZ_Regular" w:hAnsi="MyriadPro_UniKZ_Regular"/>
          <w:color w:val="323232"/>
          <w:sz w:val="27"/>
          <w:szCs w:val="27"/>
        </w:rPr>
        <w:t>жыл</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тапсырыс</w:t>
      </w:r>
      <w:proofErr w:type="spellEnd"/>
      <w:r>
        <w:rPr>
          <w:rFonts w:ascii="MyriadPro_UniKZ_Regular" w:hAnsi="MyriadPro_UniKZ_Regular"/>
          <w:color w:val="323232"/>
          <w:sz w:val="27"/>
          <w:szCs w:val="27"/>
        </w:rPr>
        <w:t xml:space="preserve"> берушінің өтінімі </w:t>
      </w:r>
      <w:proofErr w:type="spellStart"/>
      <w:r>
        <w:rPr>
          <w:rFonts w:ascii="MyriadPro_UniKZ_Regular" w:hAnsi="MyriadPro_UniKZ_Regular"/>
          <w:color w:val="323232"/>
          <w:sz w:val="27"/>
          <w:szCs w:val="27"/>
        </w:rPr>
        <w:t>бойынша</w:t>
      </w:r>
      <w:proofErr w:type="spellEnd"/>
      <w:r>
        <w:rPr>
          <w:rFonts w:ascii="MyriadPro_UniKZ_Regular" w:hAnsi="MyriadPro_UniKZ_Regular"/>
          <w:color w:val="323232"/>
          <w:sz w:val="27"/>
          <w:szCs w:val="27"/>
        </w:rPr>
        <w:t>.</w:t>
      </w:r>
    </w:p>
    <w:p w:rsidR="005C3BB7" w:rsidRDefault="005C3BB7" w:rsidP="005C3BB7">
      <w:pPr>
        <w:pStyle w:val="a4"/>
        <w:shd w:val="clear" w:color="auto" w:fill="FFFFFF"/>
        <w:spacing w:before="0" w:beforeAutospacing="0" w:after="167" w:afterAutospacing="0"/>
        <w:rPr>
          <w:rFonts w:ascii="MyriadPro_UniKZ_Regular" w:hAnsi="MyriadPro_UniKZ_Regular"/>
          <w:color w:val="323232"/>
          <w:sz w:val="27"/>
          <w:szCs w:val="27"/>
        </w:rPr>
      </w:pPr>
      <w:r>
        <w:rPr>
          <w:rFonts w:ascii="MyriadPro_UniKZ_Regular" w:hAnsi="MyriadPro_UniKZ_Regular"/>
          <w:color w:val="323232"/>
          <w:sz w:val="27"/>
          <w:szCs w:val="27"/>
        </w:rPr>
        <w:t xml:space="preserve">         Баға ұсынысын ұсыну </w:t>
      </w:r>
      <w:proofErr w:type="spellStart"/>
      <w:r>
        <w:rPr>
          <w:rFonts w:ascii="MyriadPro_UniKZ_Regular" w:hAnsi="MyriadPro_UniKZ_Regular"/>
          <w:color w:val="323232"/>
          <w:sz w:val="27"/>
          <w:szCs w:val="27"/>
        </w:rPr>
        <w:t>мерзімі</w:t>
      </w:r>
      <w:proofErr w:type="spellEnd"/>
      <w:r>
        <w:rPr>
          <w:rFonts w:ascii="MyriadPro_UniKZ_Regular" w:hAnsi="MyriadPro_UniKZ_Regular"/>
          <w:color w:val="323232"/>
          <w:sz w:val="27"/>
          <w:szCs w:val="27"/>
        </w:rPr>
        <w:t>: 2018 ж. «</w:t>
      </w:r>
      <w:r w:rsidR="006B7D95">
        <w:rPr>
          <w:rFonts w:ascii="MyriadPro_UniKZ_Regular" w:hAnsi="MyriadPro_UniKZ_Regular"/>
          <w:color w:val="323232"/>
          <w:sz w:val="27"/>
          <w:szCs w:val="27"/>
          <w:lang w:val="kk-KZ"/>
        </w:rPr>
        <w:t>12 сәуі</w:t>
      </w:r>
      <w:proofErr w:type="gramStart"/>
      <w:r w:rsidR="006B7D95">
        <w:rPr>
          <w:rFonts w:ascii="MyriadPro_UniKZ_Regular" w:hAnsi="MyriadPro_UniKZ_Regular"/>
          <w:color w:val="323232"/>
          <w:sz w:val="27"/>
          <w:szCs w:val="27"/>
          <w:lang w:val="kk-KZ"/>
        </w:rPr>
        <w:t>р</w:t>
      </w:r>
      <w:proofErr w:type="gramEnd"/>
      <w:r w:rsidR="00CF3AE1">
        <w:rPr>
          <w:rFonts w:ascii="MyriadPro_UniKZ_Regular" w:hAnsi="MyriadPro_UniKZ_Regular"/>
          <w:color w:val="323232"/>
          <w:sz w:val="27"/>
          <w:szCs w:val="27"/>
        </w:rPr>
        <w:t>» (г</w:t>
      </w:r>
      <w:r w:rsidR="006B7D95">
        <w:rPr>
          <w:rFonts w:ascii="MyriadPro_UniKZ_Regular" w:hAnsi="MyriadPro_UniKZ_Regular"/>
          <w:color w:val="323232"/>
          <w:sz w:val="27"/>
          <w:szCs w:val="27"/>
          <w:lang w:val="kk-KZ"/>
        </w:rPr>
        <w:t>е</w:t>
      </w:r>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дейін</w:t>
      </w:r>
      <w:proofErr w:type="spellEnd"/>
      <w:r>
        <w:rPr>
          <w:rFonts w:ascii="MyriadPro_UniKZ_Regular" w:hAnsi="MyriadPro_UniKZ_Regular"/>
          <w:color w:val="323232"/>
          <w:sz w:val="27"/>
          <w:szCs w:val="27"/>
        </w:rPr>
        <w:t>. 1</w:t>
      </w:r>
      <w:r w:rsidR="00F26186">
        <w:rPr>
          <w:rFonts w:ascii="MyriadPro_UniKZ_Regular" w:hAnsi="MyriadPro_UniKZ_Regular"/>
          <w:color w:val="323232"/>
          <w:sz w:val="27"/>
          <w:szCs w:val="27"/>
          <w:lang w:val="kk-KZ"/>
        </w:rPr>
        <w:t>0</w:t>
      </w:r>
      <w:r>
        <w:rPr>
          <w:rFonts w:ascii="MyriadPro_UniKZ_Regular" w:hAnsi="MyriadPro_UniKZ_Regular"/>
          <w:color w:val="323232"/>
          <w:sz w:val="27"/>
          <w:szCs w:val="27"/>
        </w:rPr>
        <w:t xml:space="preserve"> сағ.</w:t>
      </w:r>
    </w:p>
    <w:p w:rsidR="005C3BB7" w:rsidRPr="005C64A5"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Pr>
          <w:rStyle w:val="a3"/>
          <w:rFonts w:ascii="MyriadPro_UniKZ_Regular" w:hAnsi="MyriadPro_UniKZ_Regular"/>
          <w:color w:val="323232"/>
          <w:sz w:val="27"/>
          <w:szCs w:val="27"/>
        </w:rPr>
        <w:t xml:space="preserve">Баға ұсыныстарымен </w:t>
      </w:r>
      <w:proofErr w:type="spellStart"/>
      <w:r>
        <w:rPr>
          <w:rStyle w:val="a3"/>
          <w:rFonts w:ascii="MyriadPro_UniKZ_Regular" w:hAnsi="MyriadPro_UniKZ_Regular"/>
          <w:color w:val="323232"/>
          <w:sz w:val="27"/>
          <w:szCs w:val="27"/>
        </w:rPr>
        <w:t>конверттерді</w:t>
      </w:r>
      <w:proofErr w:type="spellEnd"/>
      <w:r>
        <w:rPr>
          <w:rStyle w:val="a3"/>
          <w:rFonts w:ascii="MyriadPro_UniKZ_Regular" w:hAnsi="MyriadPro_UniKZ_Regular"/>
          <w:color w:val="323232"/>
          <w:sz w:val="27"/>
          <w:szCs w:val="27"/>
        </w:rPr>
        <w:t xml:space="preserve"> </w:t>
      </w:r>
      <w:proofErr w:type="spellStart"/>
      <w:r>
        <w:rPr>
          <w:rStyle w:val="a3"/>
          <w:rFonts w:ascii="MyriadPro_UniKZ_Regular" w:hAnsi="MyriadPro_UniKZ_Regular"/>
          <w:color w:val="323232"/>
          <w:sz w:val="27"/>
          <w:szCs w:val="27"/>
        </w:rPr>
        <w:t>ашу</w:t>
      </w:r>
      <w:proofErr w:type="spellEnd"/>
      <w:r>
        <w:rPr>
          <w:rStyle w:val="a3"/>
          <w:rFonts w:ascii="MyriadPro_UniKZ_Regular" w:hAnsi="MyriadPro_UniKZ_Regular"/>
          <w:color w:val="323232"/>
          <w:sz w:val="27"/>
          <w:szCs w:val="27"/>
        </w:rPr>
        <w:t>: </w:t>
      </w:r>
      <w:r>
        <w:rPr>
          <w:rFonts w:ascii="MyriadPro_UniKZ_Regular" w:hAnsi="MyriadPro_UniKZ_Regular"/>
          <w:color w:val="323232"/>
          <w:sz w:val="27"/>
          <w:szCs w:val="27"/>
        </w:rPr>
        <w:t>2018 ж. «</w:t>
      </w:r>
      <w:r w:rsidR="006B7D95">
        <w:rPr>
          <w:rFonts w:ascii="MyriadPro_UniKZ_Regular" w:hAnsi="MyriadPro_UniKZ_Regular"/>
          <w:color w:val="323232"/>
          <w:sz w:val="27"/>
          <w:szCs w:val="27"/>
          <w:lang w:val="kk-KZ"/>
        </w:rPr>
        <w:t>12 сәуі</w:t>
      </w:r>
      <w:proofErr w:type="gramStart"/>
      <w:r w:rsidR="006B7D95">
        <w:rPr>
          <w:rFonts w:ascii="MyriadPro_UniKZ_Regular" w:hAnsi="MyriadPro_UniKZ_Regular"/>
          <w:color w:val="323232"/>
          <w:sz w:val="27"/>
          <w:szCs w:val="27"/>
          <w:lang w:val="kk-KZ"/>
        </w:rPr>
        <w:t>р</w:t>
      </w:r>
      <w:proofErr w:type="gramEnd"/>
      <w:r w:rsidR="00CF3AE1">
        <w:rPr>
          <w:rFonts w:ascii="MyriadPro_UniKZ_Regular" w:hAnsi="MyriadPro_UniKZ_Regular"/>
          <w:color w:val="323232"/>
          <w:sz w:val="27"/>
          <w:szCs w:val="27"/>
        </w:rPr>
        <w:t>»,</w:t>
      </w:r>
      <w:r>
        <w:rPr>
          <w:rFonts w:ascii="MyriadPro_UniKZ_Regular" w:hAnsi="MyriadPro_UniKZ_Regular"/>
          <w:color w:val="323232"/>
          <w:sz w:val="27"/>
          <w:szCs w:val="27"/>
        </w:rPr>
        <w:t> сағ.</w:t>
      </w:r>
      <w:r w:rsidR="005C64A5">
        <w:rPr>
          <w:rFonts w:ascii="MyriadPro_UniKZ_Regular" w:hAnsi="MyriadPro_UniKZ_Regular"/>
          <w:color w:val="323232"/>
          <w:sz w:val="27"/>
          <w:szCs w:val="27"/>
          <w:lang w:val="kk-KZ"/>
        </w:rPr>
        <w:t>10</w:t>
      </w:r>
      <w:r w:rsidR="006B7D95">
        <w:rPr>
          <w:rFonts w:ascii="MyriadPro_UniKZ_Regular" w:hAnsi="MyriadPro_UniKZ_Regular"/>
          <w:color w:val="323232"/>
          <w:sz w:val="27"/>
          <w:szCs w:val="27"/>
          <w:lang w:val="kk-KZ"/>
        </w:rPr>
        <w:t xml:space="preserve"> с</w:t>
      </w:r>
    </w:p>
    <w:p w:rsidR="005C3BB7" w:rsidRPr="00F72F82"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F72F82">
        <w:rPr>
          <w:rFonts w:ascii="MyriadPro_UniKZ_Regular" w:hAnsi="MyriadPro_UniKZ_Regular"/>
          <w:color w:val="323232"/>
          <w:sz w:val="27"/>
          <w:szCs w:val="27"/>
          <w:lang w:val="kk-KZ"/>
        </w:rPr>
        <w:t>Шаруашылық жүргізу құқығындағы «</w:t>
      </w:r>
      <w:r w:rsidR="005C64A5" w:rsidRPr="00632628">
        <w:rPr>
          <w:color w:val="333333"/>
          <w:sz w:val="28"/>
          <w:szCs w:val="28"/>
          <w:shd w:val="clear" w:color="auto" w:fill="F9F9F9"/>
          <w:lang w:val="kk-KZ"/>
        </w:rPr>
        <w:t>Қалалық перинаталдық орталығы</w:t>
      </w:r>
      <w:r w:rsidR="005C64A5">
        <w:rPr>
          <w:color w:val="333333"/>
          <w:sz w:val="28"/>
          <w:szCs w:val="28"/>
          <w:shd w:val="clear" w:color="auto" w:fill="F9F9F9"/>
          <w:lang w:val="kk-KZ"/>
        </w:rPr>
        <w:t xml:space="preserve"> </w:t>
      </w:r>
      <w:r w:rsidRPr="00F72F82">
        <w:rPr>
          <w:rFonts w:ascii="MyriadPro_UniKZ_Regular" w:hAnsi="MyriadPro_UniKZ_Regular"/>
          <w:color w:val="323232"/>
          <w:sz w:val="27"/>
          <w:szCs w:val="27"/>
          <w:lang w:val="kk-KZ"/>
        </w:rPr>
        <w:t>» МКК.</w:t>
      </w:r>
    </w:p>
    <w:p w:rsidR="005C3BB7" w:rsidRPr="00B42628"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F72F82">
        <w:rPr>
          <w:rStyle w:val="a3"/>
          <w:rFonts w:ascii="MyriadPro_UniKZ_Regular" w:hAnsi="MyriadPro_UniKZ_Regular"/>
          <w:color w:val="323232"/>
          <w:sz w:val="27"/>
          <w:szCs w:val="27"/>
          <w:lang w:val="kk-KZ"/>
        </w:rPr>
        <w:t xml:space="preserve">         </w:t>
      </w:r>
      <w:r w:rsidRPr="00B42628">
        <w:rPr>
          <w:rStyle w:val="a3"/>
          <w:rFonts w:ascii="MyriadPro_UniKZ_Regular" w:hAnsi="MyriadPro_UniKZ_Regular"/>
          <w:color w:val="323232"/>
          <w:sz w:val="27"/>
          <w:szCs w:val="27"/>
          <w:lang w:val="kk-KZ"/>
        </w:rPr>
        <w:t>Потенциалды жеткізуші </w:t>
      </w:r>
      <w:r w:rsidRPr="00B42628">
        <w:rPr>
          <w:rFonts w:ascii="MyriadPro_UniKZ_Regular" w:hAnsi="MyriadPro_UniKZ_Regular"/>
          <w:color w:val="323232"/>
          <w:sz w:val="27"/>
          <w:szCs w:val="27"/>
          <w:lang w:val="kk-KZ"/>
        </w:rPr>
        <w:t>басылған түрдегі тек бір данадан тұратын баға ұсынысын ұсынады (конвертте тапсырыс берушінің немесе сатып алуды ұйымдастырушының аталуы және мекенжайы, өткізілетін сатып алу атауы, конвертті ашу мерзімі мен уақыты, потенциалды жеткізушінің аталуы, мекенжайы, телефоны көрсетіледі).  </w:t>
      </w:r>
    </w:p>
    <w:p w:rsidR="005C3BB7" w:rsidRPr="00B42628"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B42628">
        <w:rPr>
          <w:rFonts w:ascii="MyriadPro_UniKZ_Regular" w:hAnsi="MyriadPro_UniKZ_Regular"/>
          <w:color w:val="323232"/>
          <w:sz w:val="27"/>
          <w:szCs w:val="27"/>
          <w:lang w:val="kk-KZ"/>
        </w:rPr>
        <w:t>         Конверт денсаулық сақтау саласының уәкілетті органымен бекітілген үлгі бойынша баға ұсынысы, лицензиялау немесе рұқсат беру үдерісі арқылы рұқсат ету органдарымен жүргізілетін іс-әрекет пен қызметтерді жүзеге асыру мақсатында жеке және заңды тұлғаның құқығын растайтын рұқсатнамадан, сондай-ақ, ұсынылатын тауарлардың </w:t>
      </w:r>
      <w:r w:rsidRPr="00B42628">
        <w:rPr>
          <w:rStyle w:val="a3"/>
          <w:rFonts w:ascii="MyriadPro_UniKZ_Regular" w:hAnsi="MyriadPro_UniKZ_Regular"/>
          <w:color w:val="323232"/>
          <w:sz w:val="27"/>
          <w:szCs w:val="27"/>
          <w:lang w:val="kk-KZ"/>
        </w:rPr>
        <w:t>«Ереженің»</w:t>
      </w:r>
      <w:r w:rsidRPr="00B42628">
        <w:rPr>
          <w:rFonts w:ascii="MyriadPro_UniKZ_Regular" w:hAnsi="MyriadPro_UniKZ_Regular"/>
          <w:color w:val="323232"/>
          <w:sz w:val="27"/>
          <w:szCs w:val="27"/>
          <w:lang w:val="kk-KZ"/>
        </w:rPr>
        <w:t> </w:t>
      </w:r>
      <w:r w:rsidRPr="00B42628">
        <w:rPr>
          <w:rStyle w:val="a3"/>
          <w:rFonts w:ascii="MyriadPro_UniKZ_Regular" w:hAnsi="MyriadPro_UniKZ_Regular"/>
          <w:color w:val="323232"/>
          <w:sz w:val="27"/>
          <w:szCs w:val="27"/>
          <w:lang w:val="kk-KZ"/>
        </w:rPr>
        <w:t>4-тараудағы</w:t>
      </w:r>
      <w:r w:rsidRPr="00B42628">
        <w:rPr>
          <w:rFonts w:ascii="MyriadPro_UniKZ_Regular" w:hAnsi="MyriadPro_UniKZ_Regular"/>
          <w:color w:val="323232"/>
          <w:sz w:val="27"/>
          <w:szCs w:val="27"/>
          <w:lang w:val="kk-KZ"/>
        </w:rPr>
        <w:t>«</w:t>
      </w:r>
      <w:r w:rsidRPr="00B42628">
        <w:rPr>
          <w:rStyle w:val="a3"/>
          <w:rFonts w:ascii="MyriadPro_UniKZ_Regular" w:hAnsi="MyriadPro_UniKZ_Regular"/>
          <w:color w:val="323232"/>
          <w:sz w:val="27"/>
          <w:szCs w:val="27"/>
          <w:lang w:val="kk-KZ"/>
        </w:rPr>
        <w:t>фармацевттік қызметтің сипаттамасы мен көлемімен» </w:t>
      </w:r>
      <w:r w:rsidRPr="00B42628">
        <w:rPr>
          <w:rFonts w:ascii="MyriadPro_UniKZ_Regular" w:hAnsi="MyriadPro_UniKZ_Regular"/>
          <w:color w:val="323232"/>
          <w:sz w:val="27"/>
          <w:szCs w:val="27"/>
          <w:lang w:val="kk-KZ"/>
        </w:rPr>
        <w:t>(</w:t>
      </w:r>
      <w:r w:rsidRPr="00B42628">
        <w:rPr>
          <w:rStyle w:val="a3"/>
          <w:rFonts w:ascii="MyriadPro_UniKZ_Regular" w:hAnsi="MyriadPro_UniKZ_Regular"/>
          <w:color w:val="323232"/>
          <w:sz w:val="27"/>
          <w:szCs w:val="27"/>
          <w:lang w:val="kk-KZ"/>
        </w:rPr>
        <w:t>техникалық сипаттамасы</w:t>
      </w:r>
      <w:r w:rsidRPr="00B42628">
        <w:rPr>
          <w:rFonts w:ascii="MyriadPro_UniKZ_Regular" w:hAnsi="MyriadPro_UniKZ_Regular"/>
          <w:color w:val="323232"/>
          <w:sz w:val="27"/>
          <w:szCs w:val="27"/>
          <w:lang w:val="kk-KZ"/>
        </w:rPr>
        <w:t>) қойылатын талаптарға сәйкес екендігін растайтын құжаттардан тұруы тиіс.</w:t>
      </w:r>
    </w:p>
    <w:p w:rsidR="000E2B8A" w:rsidRPr="00264652" w:rsidRDefault="005C3BB7" w:rsidP="00264652">
      <w:pPr>
        <w:pStyle w:val="a4"/>
        <w:shd w:val="clear" w:color="auto" w:fill="FFFFFF"/>
        <w:spacing w:before="0" w:beforeAutospacing="0" w:after="167" w:afterAutospacing="0"/>
        <w:rPr>
          <w:rFonts w:ascii="MyriadPro_UniKZ_Regular" w:hAnsi="MyriadPro_UniKZ_Regular"/>
          <w:color w:val="323232"/>
          <w:sz w:val="27"/>
          <w:szCs w:val="27"/>
          <w:lang w:val="kk-KZ"/>
        </w:rPr>
      </w:pPr>
      <w:r w:rsidRPr="00B42628">
        <w:rPr>
          <w:rFonts w:ascii="MyriadPro_UniKZ_Regular" w:hAnsi="MyriadPro_UniKZ_Regular"/>
          <w:color w:val="323232"/>
          <w:sz w:val="27"/>
          <w:szCs w:val="27"/>
          <w:lang w:val="kk-KZ"/>
        </w:rPr>
        <w:t>         Жеткізуші жеңімпаз атанған жағдайда, он күннің ішінде тапсырыс берушіге «Кепілді тегін медициналық көмек көрсету бойынша дәрілік заттарды, профилактикалық (иммундық-биологиялық, диагностикалық, дезинфекциялық) препараттарды, медициналық мақсаттағы бұйымдар мен медициналық техниканы, фармацевтикалық қызметтер көрсетуді сатып алуды ұйымдастыру және өткізу қағидаларын бекіту туралы» Қазақстан Республикасы Үкіметінің 2009 жылғы 30 қазандағы №1729 Қаулының (2016.29.12. берілген өзгерістер мен толықтыруларымен, 2017 жылғы 08 қарашадағы жағдай бойынша) 10 тарауы, 111 тармағына сәйкес біліктілік талабының сәйкестілігін растайтын құжаттарды ұсынуы қаже</w:t>
      </w:r>
      <w:r w:rsidR="00FF1C25" w:rsidRPr="00B42628">
        <w:rPr>
          <w:rFonts w:ascii="MyriadPro_UniKZ_Regular" w:hAnsi="MyriadPro_UniKZ_Regular"/>
          <w:color w:val="323232"/>
          <w:sz w:val="27"/>
          <w:szCs w:val="27"/>
          <w:lang w:val="kk-KZ"/>
        </w:rPr>
        <w:t>т</w:t>
      </w:r>
    </w:p>
    <w:tbl>
      <w:tblPr>
        <w:tblW w:w="8999" w:type="dxa"/>
        <w:tblInd w:w="91" w:type="dxa"/>
        <w:tblLayout w:type="fixed"/>
        <w:tblLook w:val="04A0"/>
      </w:tblPr>
      <w:tblGrid>
        <w:gridCol w:w="2338"/>
        <w:gridCol w:w="2693"/>
        <w:gridCol w:w="992"/>
        <w:gridCol w:w="2051"/>
        <w:gridCol w:w="925"/>
      </w:tblGrid>
      <w:tr w:rsidR="00361629" w:rsidRPr="009118EB" w:rsidTr="00361629">
        <w:trPr>
          <w:trHeight w:val="300"/>
        </w:trPr>
        <w:tc>
          <w:tcPr>
            <w:tcW w:w="2338" w:type="dxa"/>
            <w:tcBorders>
              <w:top w:val="nil"/>
              <w:left w:val="nil"/>
              <w:bottom w:val="nil"/>
              <w:right w:val="nil"/>
            </w:tcBorders>
            <w:shd w:val="clear" w:color="auto" w:fill="auto"/>
            <w:noWrap/>
            <w:hideMark/>
          </w:tcPr>
          <w:p w:rsidR="00361629" w:rsidRPr="008953E1" w:rsidRDefault="00361629" w:rsidP="000E2B8A">
            <w:pPr>
              <w:rPr>
                <w:rFonts w:ascii="Times New Roman" w:eastAsia="Times New Roman" w:hAnsi="Times New Roman" w:cs="Times New Roman"/>
                <w:color w:val="000000"/>
                <w:sz w:val="20"/>
                <w:szCs w:val="20"/>
                <w:lang w:val="kk-KZ"/>
              </w:rPr>
            </w:pPr>
          </w:p>
        </w:tc>
        <w:tc>
          <w:tcPr>
            <w:tcW w:w="2693" w:type="dxa"/>
            <w:tcBorders>
              <w:top w:val="nil"/>
              <w:left w:val="nil"/>
              <w:bottom w:val="nil"/>
              <w:right w:val="nil"/>
            </w:tcBorders>
            <w:shd w:val="clear" w:color="auto" w:fill="auto"/>
            <w:noWrap/>
            <w:hideMark/>
          </w:tcPr>
          <w:p w:rsidR="00361629" w:rsidRPr="008953E1" w:rsidRDefault="00361629" w:rsidP="00453404">
            <w:pPr>
              <w:spacing w:after="0" w:line="240" w:lineRule="auto"/>
              <w:rPr>
                <w:rFonts w:ascii="Times New Roman" w:eastAsia="Times New Roman" w:hAnsi="Times New Roman" w:cs="Times New Roman"/>
                <w:color w:val="000000"/>
                <w:sz w:val="20"/>
                <w:szCs w:val="20"/>
                <w:lang w:val="kk-KZ"/>
              </w:rPr>
            </w:pPr>
          </w:p>
        </w:tc>
        <w:tc>
          <w:tcPr>
            <w:tcW w:w="992" w:type="dxa"/>
            <w:tcBorders>
              <w:top w:val="nil"/>
              <w:left w:val="nil"/>
              <w:bottom w:val="nil"/>
              <w:right w:val="nil"/>
            </w:tcBorders>
            <w:shd w:val="clear" w:color="auto" w:fill="auto"/>
            <w:noWrap/>
            <w:hideMark/>
          </w:tcPr>
          <w:p w:rsidR="00361629" w:rsidRPr="008953E1" w:rsidRDefault="00361629" w:rsidP="00453404">
            <w:pPr>
              <w:spacing w:after="0" w:line="240" w:lineRule="auto"/>
              <w:rPr>
                <w:rFonts w:ascii="Times New Roman" w:eastAsia="Times New Roman" w:hAnsi="Times New Roman" w:cs="Times New Roman"/>
                <w:color w:val="000000"/>
                <w:sz w:val="20"/>
                <w:szCs w:val="20"/>
                <w:lang w:val="kk-KZ"/>
              </w:rPr>
            </w:pPr>
          </w:p>
        </w:tc>
        <w:tc>
          <w:tcPr>
            <w:tcW w:w="2051" w:type="dxa"/>
            <w:tcBorders>
              <w:top w:val="nil"/>
              <w:left w:val="nil"/>
              <w:bottom w:val="nil"/>
              <w:right w:val="nil"/>
            </w:tcBorders>
            <w:shd w:val="clear" w:color="auto" w:fill="auto"/>
            <w:noWrap/>
            <w:hideMark/>
          </w:tcPr>
          <w:p w:rsidR="00361629" w:rsidRPr="008953E1" w:rsidRDefault="00361629" w:rsidP="00453404">
            <w:pPr>
              <w:spacing w:after="0" w:line="240" w:lineRule="auto"/>
              <w:rPr>
                <w:rFonts w:ascii="Times New Roman" w:eastAsia="Times New Roman" w:hAnsi="Times New Roman" w:cs="Times New Roman"/>
                <w:color w:val="000000"/>
                <w:sz w:val="20"/>
                <w:szCs w:val="20"/>
                <w:lang w:val="kk-KZ"/>
              </w:rPr>
            </w:pPr>
          </w:p>
        </w:tc>
        <w:tc>
          <w:tcPr>
            <w:tcW w:w="925" w:type="dxa"/>
            <w:tcBorders>
              <w:top w:val="nil"/>
              <w:left w:val="nil"/>
              <w:bottom w:val="nil"/>
              <w:right w:val="nil"/>
            </w:tcBorders>
            <w:shd w:val="clear" w:color="auto" w:fill="auto"/>
            <w:noWrap/>
            <w:hideMark/>
          </w:tcPr>
          <w:p w:rsidR="00361629" w:rsidRPr="008953E1" w:rsidRDefault="00361629" w:rsidP="00453404">
            <w:pPr>
              <w:spacing w:after="0" w:line="240" w:lineRule="auto"/>
              <w:jc w:val="right"/>
              <w:rPr>
                <w:rFonts w:ascii="Times New Roman" w:eastAsia="Times New Roman" w:hAnsi="Times New Roman" w:cs="Times New Roman"/>
                <w:color w:val="000000"/>
                <w:sz w:val="20"/>
                <w:szCs w:val="20"/>
                <w:lang w:val="kk-KZ"/>
              </w:rPr>
            </w:pPr>
          </w:p>
        </w:tc>
      </w:tr>
    </w:tbl>
    <w:p w:rsidR="00EF24FC" w:rsidRPr="00EF24FC" w:rsidRDefault="00EF24FC" w:rsidP="00EF24FC">
      <w:pPr>
        <w:rPr>
          <w:rFonts w:ascii="Times New Roman" w:hAnsi="Times New Roman" w:cs="Times New Roman"/>
          <w:sz w:val="24"/>
          <w:szCs w:val="24"/>
        </w:rPr>
      </w:pPr>
      <w:r w:rsidRPr="00EF24FC">
        <w:rPr>
          <w:rFonts w:ascii="Times New Roman" w:hAnsi="Times New Roman" w:cs="Times New Roman"/>
          <w:sz w:val="24"/>
          <w:szCs w:val="24"/>
        </w:rPr>
        <w:t>Комиссия в составе:</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Шарипбаева</w:t>
      </w:r>
      <w:proofErr w:type="spellEnd"/>
      <w:r w:rsidRPr="00EF24FC">
        <w:rPr>
          <w:rFonts w:ascii="Times New Roman" w:hAnsi="Times New Roman"/>
          <w:sz w:val="24"/>
          <w:szCs w:val="24"/>
        </w:rPr>
        <w:t xml:space="preserve"> М.К.</w:t>
      </w:r>
      <w:proofErr w:type="gramStart"/>
      <w:r w:rsidRPr="00EF24FC">
        <w:rPr>
          <w:rFonts w:ascii="Times New Roman" w:hAnsi="Times New Roman"/>
          <w:sz w:val="24"/>
          <w:szCs w:val="24"/>
        </w:rPr>
        <w:t xml:space="preserve">( </w:t>
      </w:r>
      <w:proofErr w:type="gramEnd"/>
      <w:r w:rsidRPr="00EF24FC">
        <w:rPr>
          <w:rFonts w:ascii="Times New Roman" w:hAnsi="Times New Roman"/>
          <w:sz w:val="24"/>
          <w:szCs w:val="24"/>
        </w:rPr>
        <w:t>директора) – председатель комиссии________________</w:t>
      </w:r>
    </w:p>
    <w:p w:rsidR="00EF24FC" w:rsidRPr="00EF24FC" w:rsidRDefault="00EF24FC" w:rsidP="00EF24FC">
      <w:pPr>
        <w:pStyle w:val="a7"/>
        <w:numPr>
          <w:ilvl w:val="0"/>
          <w:numId w:val="1"/>
        </w:numPr>
        <w:ind w:left="0" w:firstLine="0"/>
        <w:rPr>
          <w:rFonts w:ascii="Times New Roman" w:hAnsi="Times New Roman"/>
          <w:sz w:val="24"/>
          <w:szCs w:val="24"/>
        </w:rPr>
      </w:pPr>
      <w:r w:rsidRPr="00EF24FC">
        <w:rPr>
          <w:rFonts w:ascii="Times New Roman" w:hAnsi="Times New Roman"/>
          <w:sz w:val="24"/>
          <w:szCs w:val="24"/>
        </w:rPr>
        <w:t>Ахметова Д.Ш.. - (зам</w:t>
      </w:r>
      <w:proofErr w:type="gramStart"/>
      <w:r w:rsidRPr="00EF24FC">
        <w:rPr>
          <w:rFonts w:ascii="Times New Roman" w:hAnsi="Times New Roman"/>
          <w:sz w:val="24"/>
          <w:szCs w:val="24"/>
        </w:rPr>
        <w:t>.д</w:t>
      </w:r>
      <w:proofErr w:type="gramEnd"/>
      <w:r w:rsidRPr="00EF24FC">
        <w:rPr>
          <w:rFonts w:ascii="Times New Roman" w:hAnsi="Times New Roman"/>
          <w:sz w:val="24"/>
          <w:szCs w:val="24"/>
        </w:rPr>
        <w:t>иректора по СД) – заместитель председателя.________</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Бейсенбаева</w:t>
      </w:r>
      <w:proofErr w:type="spellEnd"/>
      <w:r w:rsidRPr="00EF24FC">
        <w:rPr>
          <w:rFonts w:ascii="Times New Roman" w:hAnsi="Times New Roman"/>
          <w:sz w:val="24"/>
          <w:szCs w:val="24"/>
        </w:rPr>
        <w:t xml:space="preserve"> Т.М.(главный бухгалтер)  – член комиссии________</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Оразаева</w:t>
      </w:r>
      <w:proofErr w:type="spellEnd"/>
      <w:r w:rsidRPr="00EF24FC">
        <w:rPr>
          <w:rFonts w:ascii="Times New Roman" w:hAnsi="Times New Roman"/>
          <w:sz w:val="24"/>
          <w:szCs w:val="24"/>
        </w:rPr>
        <w:t xml:space="preserve"> Ж.И (провизор) – член комиссии______________</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Сарбас</w:t>
      </w:r>
      <w:proofErr w:type="spellEnd"/>
      <w:r w:rsidRPr="00EF24FC">
        <w:rPr>
          <w:rFonts w:ascii="Times New Roman" w:hAnsi="Times New Roman"/>
          <w:sz w:val="24"/>
          <w:szCs w:val="24"/>
        </w:rPr>
        <w:t xml:space="preserve"> А.А. (заведующий отделением </w:t>
      </w:r>
      <w:proofErr w:type="spellStart"/>
      <w:r w:rsidRPr="00EF24FC">
        <w:rPr>
          <w:rFonts w:ascii="Times New Roman" w:hAnsi="Times New Roman"/>
          <w:sz w:val="24"/>
          <w:szCs w:val="24"/>
        </w:rPr>
        <w:t>ОАРиТН</w:t>
      </w:r>
      <w:proofErr w:type="spellEnd"/>
      <w:r w:rsidRPr="00EF24FC">
        <w:rPr>
          <w:rFonts w:ascii="Times New Roman" w:hAnsi="Times New Roman"/>
          <w:sz w:val="24"/>
          <w:szCs w:val="24"/>
        </w:rPr>
        <w:t>) – член комиссии____________</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Сабекова</w:t>
      </w:r>
      <w:proofErr w:type="spellEnd"/>
      <w:r w:rsidRPr="00EF24FC">
        <w:rPr>
          <w:rFonts w:ascii="Times New Roman" w:hAnsi="Times New Roman"/>
          <w:sz w:val="24"/>
          <w:szCs w:val="24"/>
        </w:rPr>
        <w:t xml:space="preserve"> А.А. (</w:t>
      </w:r>
      <w:proofErr w:type="gramStart"/>
      <w:r w:rsidRPr="00EF24FC">
        <w:rPr>
          <w:rFonts w:ascii="Times New Roman" w:hAnsi="Times New Roman"/>
          <w:sz w:val="24"/>
          <w:szCs w:val="24"/>
        </w:rPr>
        <w:t>заведующий лаборатории</w:t>
      </w:r>
      <w:proofErr w:type="gramEnd"/>
      <w:r w:rsidRPr="00EF24FC">
        <w:rPr>
          <w:rFonts w:ascii="Times New Roman" w:hAnsi="Times New Roman"/>
          <w:sz w:val="24"/>
          <w:szCs w:val="24"/>
        </w:rPr>
        <w:t>) – член комиссии____________</w:t>
      </w:r>
    </w:p>
    <w:p w:rsidR="00EF24FC" w:rsidRPr="00EF24FC" w:rsidRDefault="00EF24FC" w:rsidP="00EF24FC">
      <w:pPr>
        <w:pStyle w:val="a7"/>
        <w:numPr>
          <w:ilvl w:val="0"/>
          <w:numId w:val="1"/>
        </w:numPr>
        <w:ind w:left="0" w:firstLine="0"/>
        <w:rPr>
          <w:rFonts w:ascii="Times New Roman" w:hAnsi="Times New Roman"/>
          <w:sz w:val="24"/>
          <w:szCs w:val="24"/>
        </w:rPr>
      </w:pPr>
      <w:r w:rsidRPr="00EF24FC">
        <w:rPr>
          <w:rFonts w:ascii="Times New Roman" w:hAnsi="Times New Roman"/>
          <w:sz w:val="24"/>
          <w:szCs w:val="24"/>
          <w:lang w:val="kk-KZ"/>
        </w:rPr>
        <w:t>Ануарбеков А.А.</w:t>
      </w:r>
      <w:r w:rsidRPr="00EF24FC">
        <w:rPr>
          <w:rFonts w:ascii="Times New Roman" w:hAnsi="Times New Roman"/>
          <w:sz w:val="24"/>
          <w:szCs w:val="24"/>
        </w:rPr>
        <w:t xml:space="preserve"> – (юрист) член комиссии____________</w:t>
      </w:r>
    </w:p>
    <w:p w:rsidR="00EF24FC" w:rsidRPr="00EF24FC" w:rsidRDefault="00EF24FC" w:rsidP="00EF24FC">
      <w:pPr>
        <w:rPr>
          <w:rFonts w:ascii="Times New Roman" w:hAnsi="Times New Roman" w:cs="Times New Roman"/>
          <w:sz w:val="24"/>
          <w:szCs w:val="24"/>
        </w:rPr>
      </w:pPr>
      <w:r w:rsidRPr="00EF24FC">
        <w:rPr>
          <w:rFonts w:ascii="Times New Roman" w:hAnsi="Times New Roman" w:cs="Times New Roman"/>
          <w:sz w:val="24"/>
          <w:szCs w:val="24"/>
        </w:rPr>
        <w:t xml:space="preserve">Секретарь комиссии -  </w:t>
      </w:r>
      <w:proofErr w:type="spellStart"/>
      <w:r w:rsidRPr="00EF24FC">
        <w:rPr>
          <w:rFonts w:ascii="Times New Roman" w:hAnsi="Times New Roman" w:cs="Times New Roman"/>
          <w:sz w:val="24"/>
          <w:szCs w:val="24"/>
        </w:rPr>
        <w:t>Сатыбалдиева</w:t>
      </w:r>
      <w:proofErr w:type="spellEnd"/>
      <w:r w:rsidRPr="00EF24FC">
        <w:rPr>
          <w:rFonts w:ascii="Times New Roman" w:hAnsi="Times New Roman" w:cs="Times New Roman"/>
          <w:sz w:val="24"/>
          <w:szCs w:val="24"/>
        </w:rPr>
        <w:t xml:space="preserve"> М.А.</w:t>
      </w:r>
    </w:p>
    <w:p w:rsidR="00E6092E" w:rsidRPr="00EF24FC" w:rsidRDefault="00E6092E" w:rsidP="00EF24FC">
      <w:pPr>
        <w:rPr>
          <w:rFonts w:ascii="Times New Roman" w:hAnsi="Times New Roman" w:cs="Times New Roman"/>
          <w:sz w:val="24"/>
          <w:szCs w:val="24"/>
        </w:rPr>
      </w:pPr>
    </w:p>
    <w:sectPr w:rsidR="00E6092E" w:rsidRPr="00EF24FC" w:rsidSect="00840DBE">
      <w:pgSz w:w="11906" w:h="16838"/>
      <w:pgMar w:top="1134" w:right="282" w:bottom="113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yriadPro_UniKZ_Regular">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E53CE"/>
    <w:multiLevelType w:val="hybridMultilevel"/>
    <w:tmpl w:val="8BF0092E"/>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1">
    <w:nsid w:val="387654F7"/>
    <w:multiLevelType w:val="hybridMultilevel"/>
    <w:tmpl w:val="838CF1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46310A5"/>
    <w:multiLevelType w:val="hybridMultilevel"/>
    <w:tmpl w:val="83003F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1071D1A"/>
    <w:multiLevelType w:val="hybridMultilevel"/>
    <w:tmpl w:val="397A80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9BE7CF2"/>
    <w:multiLevelType w:val="hybridMultilevel"/>
    <w:tmpl w:val="97EA51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compat>
    <w:useFELayout/>
  </w:compat>
  <w:rsids>
    <w:rsidRoot w:val="00395673"/>
    <w:rsid w:val="00093DEF"/>
    <w:rsid w:val="00096F29"/>
    <w:rsid w:val="000E2B8A"/>
    <w:rsid w:val="000E51A9"/>
    <w:rsid w:val="000F651E"/>
    <w:rsid w:val="00122F5B"/>
    <w:rsid w:val="001364A5"/>
    <w:rsid w:val="00182931"/>
    <w:rsid w:val="001950A3"/>
    <w:rsid w:val="001B6DDD"/>
    <w:rsid w:val="001C602E"/>
    <w:rsid w:val="00264652"/>
    <w:rsid w:val="002925A9"/>
    <w:rsid w:val="002B0878"/>
    <w:rsid w:val="002D665D"/>
    <w:rsid w:val="00322190"/>
    <w:rsid w:val="0032332B"/>
    <w:rsid w:val="00354343"/>
    <w:rsid w:val="00356516"/>
    <w:rsid w:val="00361629"/>
    <w:rsid w:val="00395673"/>
    <w:rsid w:val="003D44E5"/>
    <w:rsid w:val="003E7B8D"/>
    <w:rsid w:val="00453404"/>
    <w:rsid w:val="00462CA2"/>
    <w:rsid w:val="004C0970"/>
    <w:rsid w:val="00562DCB"/>
    <w:rsid w:val="00570EFA"/>
    <w:rsid w:val="00597301"/>
    <w:rsid w:val="005C3BB7"/>
    <w:rsid w:val="005C3D97"/>
    <w:rsid w:val="005C64A5"/>
    <w:rsid w:val="0060745A"/>
    <w:rsid w:val="00614630"/>
    <w:rsid w:val="00632628"/>
    <w:rsid w:val="00651B3B"/>
    <w:rsid w:val="00684347"/>
    <w:rsid w:val="006B7D95"/>
    <w:rsid w:val="006C325D"/>
    <w:rsid w:val="006E144F"/>
    <w:rsid w:val="00767DB4"/>
    <w:rsid w:val="00786EA4"/>
    <w:rsid w:val="007911FB"/>
    <w:rsid w:val="007B2593"/>
    <w:rsid w:val="00840DBE"/>
    <w:rsid w:val="008471F3"/>
    <w:rsid w:val="008953E1"/>
    <w:rsid w:val="008E57E9"/>
    <w:rsid w:val="008F767E"/>
    <w:rsid w:val="009118EB"/>
    <w:rsid w:val="00912A0F"/>
    <w:rsid w:val="00915CF5"/>
    <w:rsid w:val="0096154E"/>
    <w:rsid w:val="00961EDD"/>
    <w:rsid w:val="00981956"/>
    <w:rsid w:val="009C0D35"/>
    <w:rsid w:val="009E04DB"/>
    <w:rsid w:val="009F38EC"/>
    <w:rsid w:val="00A0365D"/>
    <w:rsid w:val="00A27757"/>
    <w:rsid w:val="00A329D2"/>
    <w:rsid w:val="00A56F03"/>
    <w:rsid w:val="00A80015"/>
    <w:rsid w:val="00A95716"/>
    <w:rsid w:val="00AA3C7E"/>
    <w:rsid w:val="00AE385F"/>
    <w:rsid w:val="00AE75AD"/>
    <w:rsid w:val="00AF0AD8"/>
    <w:rsid w:val="00B213DA"/>
    <w:rsid w:val="00B25FA8"/>
    <w:rsid w:val="00B26AB6"/>
    <w:rsid w:val="00B42628"/>
    <w:rsid w:val="00B6092A"/>
    <w:rsid w:val="00B93A07"/>
    <w:rsid w:val="00BA4A60"/>
    <w:rsid w:val="00BF19E2"/>
    <w:rsid w:val="00C0330B"/>
    <w:rsid w:val="00C10451"/>
    <w:rsid w:val="00C12F85"/>
    <w:rsid w:val="00C13C93"/>
    <w:rsid w:val="00C33859"/>
    <w:rsid w:val="00C34564"/>
    <w:rsid w:val="00C5165A"/>
    <w:rsid w:val="00C65443"/>
    <w:rsid w:val="00CB47D6"/>
    <w:rsid w:val="00CC72C6"/>
    <w:rsid w:val="00CE138A"/>
    <w:rsid w:val="00CE1482"/>
    <w:rsid w:val="00CE15D4"/>
    <w:rsid w:val="00CF3AE1"/>
    <w:rsid w:val="00D02BA9"/>
    <w:rsid w:val="00D03423"/>
    <w:rsid w:val="00D271AE"/>
    <w:rsid w:val="00D43998"/>
    <w:rsid w:val="00D610B0"/>
    <w:rsid w:val="00D62A3A"/>
    <w:rsid w:val="00D74A4D"/>
    <w:rsid w:val="00D93C4D"/>
    <w:rsid w:val="00D97314"/>
    <w:rsid w:val="00DE21E0"/>
    <w:rsid w:val="00DE5F39"/>
    <w:rsid w:val="00E100CC"/>
    <w:rsid w:val="00E369BC"/>
    <w:rsid w:val="00E36B0D"/>
    <w:rsid w:val="00E41832"/>
    <w:rsid w:val="00E5064D"/>
    <w:rsid w:val="00E6092E"/>
    <w:rsid w:val="00E8057D"/>
    <w:rsid w:val="00E86C44"/>
    <w:rsid w:val="00ED5163"/>
    <w:rsid w:val="00EF24FC"/>
    <w:rsid w:val="00F26186"/>
    <w:rsid w:val="00F43BBD"/>
    <w:rsid w:val="00F72F82"/>
    <w:rsid w:val="00FA0095"/>
    <w:rsid w:val="00FA24E5"/>
    <w:rsid w:val="00FE0CED"/>
    <w:rsid w:val="00FF1C25"/>
    <w:rsid w:val="00FF28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516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395673"/>
    <w:rPr>
      <w:b/>
      <w:bCs/>
    </w:rPr>
  </w:style>
  <w:style w:type="paragraph" w:styleId="a4">
    <w:name w:val="Normal (Web)"/>
    <w:basedOn w:val="a"/>
    <w:uiPriority w:val="99"/>
    <w:unhideWhenUsed/>
    <w:rsid w:val="00395673"/>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unhideWhenUsed/>
    <w:rsid w:val="0039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395673"/>
    <w:rPr>
      <w:rFonts w:ascii="Courier New" w:eastAsia="Times New Roman" w:hAnsi="Courier New" w:cs="Courier New"/>
      <w:sz w:val="20"/>
      <w:szCs w:val="20"/>
    </w:rPr>
  </w:style>
  <w:style w:type="character" w:styleId="a5">
    <w:name w:val="Emphasis"/>
    <w:basedOn w:val="a0"/>
    <w:uiPriority w:val="20"/>
    <w:qFormat/>
    <w:rsid w:val="00395673"/>
    <w:rPr>
      <w:i/>
      <w:iCs/>
    </w:rPr>
  </w:style>
  <w:style w:type="character" w:styleId="a6">
    <w:name w:val="Hyperlink"/>
    <w:basedOn w:val="a0"/>
    <w:uiPriority w:val="99"/>
    <w:semiHidden/>
    <w:unhideWhenUsed/>
    <w:rsid w:val="00395673"/>
    <w:rPr>
      <w:color w:val="0000FF"/>
      <w:u w:val="single"/>
    </w:rPr>
  </w:style>
  <w:style w:type="paragraph" w:styleId="a7">
    <w:name w:val="List Paragraph"/>
    <w:basedOn w:val="a"/>
    <w:uiPriority w:val="34"/>
    <w:qFormat/>
    <w:rsid w:val="00EF24FC"/>
    <w:pPr>
      <w:ind w:left="720"/>
      <w:contextualSpacing/>
    </w:pPr>
    <w:rPr>
      <w:rFonts w:ascii="Calibri" w:eastAsia="Calibri" w:hAnsi="Calibri" w:cs="Times New Roman"/>
      <w:lang w:eastAsia="en-US"/>
    </w:rPr>
  </w:style>
  <w:style w:type="character" w:styleId="a8">
    <w:name w:val="FollowedHyperlink"/>
    <w:basedOn w:val="a0"/>
    <w:uiPriority w:val="99"/>
    <w:semiHidden/>
    <w:unhideWhenUsed/>
    <w:rsid w:val="00453404"/>
    <w:rPr>
      <w:color w:val="800080"/>
      <w:u w:val="single"/>
    </w:rPr>
  </w:style>
  <w:style w:type="paragraph" w:customStyle="1" w:styleId="xl63">
    <w:name w:val="xl63"/>
    <w:basedOn w:val="a"/>
    <w:rsid w:val="00453404"/>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4">
    <w:name w:val="xl64"/>
    <w:basedOn w:val="a"/>
    <w:rsid w:val="00453404"/>
    <w:pP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65">
    <w:name w:val="xl65"/>
    <w:basedOn w:val="a"/>
    <w:rsid w:val="00453404"/>
    <w:pPr>
      <w:pBdr>
        <w:left w:val="single" w:sz="8" w:space="0" w:color="CCCCCC"/>
      </w:pBd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6">
    <w:name w:val="xl66"/>
    <w:basedOn w:val="a"/>
    <w:rsid w:val="00453404"/>
    <w:pP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7">
    <w:name w:val="xl67"/>
    <w:basedOn w:val="a"/>
    <w:rsid w:val="00453404"/>
    <w:pP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68">
    <w:name w:val="xl68"/>
    <w:basedOn w:val="a"/>
    <w:rsid w:val="00453404"/>
    <w:pP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9">
    <w:name w:val="xl69"/>
    <w:basedOn w:val="a"/>
    <w:rsid w:val="00453404"/>
    <w:pP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70">
    <w:name w:val="xl70"/>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71">
    <w:name w:val="xl71"/>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72">
    <w:name w:val="xl72"/>
    <w:basedOn w:val="a"/>
    <w:rsid w:val="00453404"/>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73">
    <w:name w:val="xl73"/>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74">
    <w:name w:val="xl74"/>
    <w:basedOn w:val="a"/>
    <w:rsid w:val="00453404"/>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paragraph" w:customStyle="1" w:styleId="xl75">
    <w:name w:val="xl75"/>
    <w:basedOn w:val="a"/>
    <w:rsid w:val="00453404"/>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76">
    <w:name w:val="xl76"/>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paragraph" w:customStyle="1" w:styleId="xl77">
    <w:name w:val="xl77"/>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78">
    <w:name w:val="xl78"/>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0"/>
      <w:szCs w:val="20"/>
    </w:rPr>
  </w:style>
  <w:style w:type="paragraph" w:customStyle="1" w:styleId="xl79">
    <w:name w:val="xl79"/>
    <w:basedOn w:val="a"/>
    <w:rsid w:val="00453404"/>
    <w:pP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0">
    <w:name w:val="xl80"/>
    <w:basedOn w:val="a"/>
    <w:rsid w:val="00453404"/>
    <w:pP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81">
    <w:name w:val="xl81"/>
    <w:basedOn w:val="a"/>
    <w:rsid w:val="00453404"/>
    <w:pP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2">
    <w:name w:val="xl82"/>
    <w:basedOn w:val="a"/>
    <w:rsid w:val="004534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styleId="a9">
    <w:name w:val="Body Text"/>
    <w:basedOn w:val="a"/>
    <w:link w:val="aa"/>
    <w:rsid w:val="00182931"/>
    <w:pPr>
      <w:widowControl w:val="0"/>
      <w:suppressAutoHyphens/>
      <w:autoSpaceDE w:val="0"/>
      <w:spacing w:after="120" w:line="240" w:lineRule="auto"/>
    </w:pPr>
    <w:rPr>
      <w:rFonts w:ascii="Times New Roman" w:eastAsia="Times New Roman" w:hAnsi="Times New Roman" w:cs="Times New Roman"/>
      <w:sz w:val="20"/>
      <w:szCs w:val="20"/>
      <w:lang w:eastAsia="ar-SA"/>
    </w:rPr>
  </w:style>
  <w:style w:type="character" w:customStyle="1" w:styleId="aa">
    <w:name w:val="Основной текст Знак"/>
    <w:basedOn w:val="a0"/>
    <w:link w:val="a9"/>
    <w:rsid w:val="00182931"/>
    <w:rPr>
      <w:rFonts w:ascii="Times New Roman" w:eastAsia="Times New Roman" w:hAnsi="Times New Roman" w:cs="Times New Roman"/>
      <w:sz w:val="20"/>
      <w:szCs w:val="20"/>
      <w:lang w:eastAsia="ar-SA"/>
    </w:rPr>
  </w:style>
</w:styles>
</file>

<file path=word/webSettings.xml><?xml version="1.0" encoding="utf-8"?>
<w:webSettings xmlns:r="http://schemas.openxmlformats.org/officeDocument/2006/relationships" xmlns:w="http://schemas.openxmlformats.org/wordprocessingml/2006/main">
  <w:divs>
    <w:div w:id="66193395">
      <w:bodyDiv w:val="1"/>
      <w:marLeft w:val="0"/>
      <w:marRight w:val="0"/>
      <w:marTop w:val="0"/>
      <w:marBottom w:val="0"/>
      <w:divBdr>
        <w:top w:val="none" w:sz="0" w:space="0" w:color="auto"/>
        <w:left w:val="none" w:sz="0" w:space="0" w:color="auto"/>
        <w:bottom w:val="none" w:sz="0" w:space="0" w:color="auto"/>
        <w:right w:val="none" w:sz="0" w:space="0" w:color="auto"/>
      </w:divBdr>
    </w:div>
    <w:div w:id="125852569">
      <w:bodyDiv w:val="1"/>
      <w:marLeft w:val="0"/>
      <w:marRight w:val="0"/>
      <w:marTop w:val="0"/>
      <w:marBottom w:val="0"/>
      <w:divBdr>
        <w:top w:val="none" w:sz="0" w:space="0" w:color="auto"/>
        <w:left w:val="none" w:sz="0" w:space="0" w:color="auto"/>
        <w:bottom w:val="none" w:sz="0" w:space="0" w:color="auto"/>
        <w:right w:val="none" w:sz="0" w:space="0" w:color="auto"/>
      </w:divBdr>
    </w:div>
    <w:div w:id="130489565">
      <w:bodyDiv w:val="1"/>
      <w:marLeft w:val="0"/>
      <w:marRight w:val="0"/>
      <w:marTop w:val="0"/>
      <w:marBottom w:val="0"/>
      <w:divBdr>
        <w:top w:val="none" w:sz="0" w:space="0" w:color="auto"/>
        <w:left w:val="none" w:sz="0" w:space="0" w:color="auto"/>
        <w:bottom w:val="none" w:sz="0" w:space="0" w:color="auto"/>
        <w:right w:val="none" w:sz="0" w:space="0" w:color="auto"/>
      </w:divBdr>
    </w:div>
    <w:div w:id="162086902">
      <w:bodyDiv w:val="1"/>
      <w:marLeft w:val="0"/>
      <w:marRight w:val="0"/>
      <w:marTop w:val="0"/>
      <w:marBottom w:val="0"/>
      <w:divBdr>
        <w:top w:val="none" w:sz="0" w:space="0" w:color="auto"/>
        <w:left w:val="none" w:sz="0" w:space="0" w:color="auto"/>
        <w:bottom w:val="none" w:sz="0" w:space="0" w:color="auto"/>
        <w:right w:val="none" w:sz="0" w:space="0" w:color="auto"/>
      </w:divBdr>
    </w:div>
    <w:div w:id="348024463">
      <w:bodyDiv w:val="1"/>
      <w:marLeft w:val="0"/>
      <w:marRight w:val="0"/>
      <w:marTop w:val="0"/>
      <w:marBottom w:val="0"/>
      <w:divBdr>
        <w:top w:val="none" w:sz="0" w:space="0" w:color="auto"/>
        <w:left w:val="none" w:sz="0" w:space="0" w:color="auto"/>
        <w:bottom w:val="none" w:sz="0" w:space="0" w:color="auto"/>
        <w:right w:val="none" w:sz="0" w:space="0" w:color="auto"/>
      </w:divBdr>
    </w:div>
    <w:div w:id="487938957">
      <w:bodyDiv w:val="1"/>
      <w:marLeft w:val="0"/>
      <w:marRight w:val="0"/>
      <w:marTop w:val="0"/>
      <w:marBottom w:val="0"/>
      <w:divBdr>
        <w:top w:val="none" w:sz="0" w:space="0" w:color="auto"/>
        <w:left w:val="none" w:sz="0" w:space="0" w:color="auto"/>
        <w:bottom w:val="none" w:sz="0" w:space="0" w:color="auto"/>
        <w:right w:val="none" w:sz="0" w:space="0" w:color="auto"/>
      </w:divBdr>
    </w:div>
    <w:div w:id="532379819">
      <w:bodyDiv w:val="1"/>
      <w:marLeft w:val="0"/>
      <w:marRight w:val="0"/>
      <w:marTop w:val="0"/>
      <w:marBottom w:val="0"/>
      <w:divBdr>
        <w:top w:val="none" w:sz="0" w:space="0" w:color="auto"/>
        <w:left w:val="none" w:sz="0" w:space="0" w:color="auto"/>
        <w:bottom w:val="none" w:sz="0" w:space="0" w:color="auto"/>
        <w:right w:val="none" w:sz="0" w:space="0" w:color="auto"/>
      </w:divBdr>
    </w:div>
    <w:div w:id="727920385">
      <w:bodyDiv w:val="1"/>
      <w:marLeft w:val="0"/>
      <w:marRight w:val="0"/>
      <w:marTop w:val="0"/>
      <w:marBottom w:val="0"/>
      <w:divBdr>
        <w:top w:val="none" w:sz="0" w:space="0" w:color="auto"/>
        <w:left w:val="none" w:sz="0" w:space="0" w:color="auto"/>
        <w:bottom w:val="none" w:sz="0" w:space="0" w:color="auto"/>
        <w:right w:val="none" w:sz="0" w:space="0" w:color="auto"/>
      </w:divBdr>
    </w:div>
    <w:div w:id="1032149096">
      <w:bodyDiv w:val="1"/>
      <w:marLeft w:val="0"/>
      <w:marRight w:val="0"/>
      <w:marTop w:val="0"/>
      <w:marBottom w:val="0"/>
      <w:divBdr>
        <w:top w:val="none" w:sz="0" w:space="0" w:color="auto"/>
        <w:left w:val="none" w:sz="0" w:space="0" w:color="auto"/>
        <w:bottom w:val="none" w:sz="0" w:space="0" w:color="auto"/>
        <w:right w:val="none" w:sz="0" w:space="0" w:color="auto"/>
      </w:divBdr>
    </w:div>
    <w:div w:id="1119836316">
      <w:bodyDiv w:val="1"/>
      <w:marLeft w:val="0"/>
      <w:marRight w:val="0"/>
      <w:marTop w:val="0"/>
      <w:marBottom w:val="0"/>
      <w:divBdr>
        <w:top w:val="none" w:sz="0" w:space="0" w:color="auto"/>
        <w:left w:val="none" w:sz="0" w:space="0" w:color="auto"/>
        <w:bottom w:val="none" w:sz="0" w:space="0" w:color="auto"/>
        <w:right w:val="none" w:sz="0" w:space="0" w:color="auto"/>
      </w:divBdr>
    </w:div>
    <w:div w:id="1252423365">
      <w:bodyDiv w:val="1"/>
      <w:marLeft w:val="0"/>
      <w:marRight w:val="0"/>
      <w:marTop w:val="0"/>
      <w:marBottom w:val="0"/>
      <w:divBdr>
        <w:top w:val="none" w:sz="0" w:space="0" w:color="auto"/>
        <w:left w:val="none" w:sz="0" w:space="0" w:color="auto"/>
        <w:bottom w:val="none" w:sz="0" w:space="0" w:color="auto"/>
        <w:right w:val="none" w:sz="0" w:space="0" w:color="auto"/>
      </w:divBdr>
    </w:div>
    <w:div w:id="1357777341">
      <w:bodyDiv w:val="1"/>
      <w:marLeft w:val="0"/>
      <w:marRight w:val="0"/>
      <w:marTop w:val="0"/>
      <w:marBottom w:val="0"/>
      <w:divBdr>
        <w:top w:val="none" w:sz="0" w:space="0" w:color="auto"/>
        <w:left w:val="none" w:sz="0" w:space="0" w:color="auto"/>
        <w:bottom w:val="none" w:sz="0" w:space="0" w:color="auto"/>
        <w:right w:val="none" w:sz="0" w:space="0" w:color="auto"/>
      </w:divBdr>
    </w:div>
    <w:div w:id="1532838487">
      <w:bodyDiv w:val="1"/>
      <w:marLeft w:val="0"/>
      <w:marRight w:val="0"/>
      <w:marTop w:val="0"/>
      <w:marBottom w:val="0"/>
      <w:divBdr>
        <w:top w:val="none" w:sz="0" w:space="0" w:color="auto"/>
        <w:left w:val="none" w:sz="0" w:space="0" w:color="auto"/>
        <w:bottom w:val="none" w:sz="0" w:space="0" w:color="auto"/>
        <w:right w:val="none" w:sz="0" w:space="0" w:color="auto"/>
      </w:divBdr>
    </w:div>
    <w:div w:id="1585140059">
      <w:bodyDiv w:val="1"/>
      <w:marLeft w:val="0"/>
      <w:marRight w:val="0"/>
      <w:marTop w:val="0"/>
      <w:marBottom w:val="0"/>
      <w:divBdr>
        <w:top w:val="none" w:sz="0" w:space="0" w:color="auto"/>
        <w:left w:val="none" w:sz="0" w:space="0" w:color="auto"/>
        <w:bottom w:val="none" w:sz="0" w:space="0" w:color="auto"/>
        <w:right w:val="none" w:sz="0" w:space="0" w:color="auto"/>
      </w:divBdr>
    </w:div>
    <w:div w:id="1844318383">
      <w:bodyDiv w:val="1"/>
      <w:marLeft w:val="0"/>
      <w:marRight w:val="0"/>
      <w:marTop w:val="0"/>
      <w:marBottom w:val="0"/>
      <w:divBdr>
        <w:top w:val="none" w:sz="0" w:space="0" w:color="auto"/>
        <w:left w:val="none" w:sz="0" w:space="0" w:color="auto"/>
        <w:bottom w:val="none" w:sz="0" w:space="0" w:color="auto"/>
        <w:right w:val="none" w:sz="0" w:space="0" w:color="auto"/>
      </w:divBdr>
    </w:div>
    <w:div w:id="1848792015">
      <w:bodyDiv w:val="1"/>
      <w:marLeft w:val="0"/>
      <w:marRight w:val="0"/>
      <w:marTop w:val="0"/>
      <w:marBottom w:val="0"/>
      <w:divBdr>
        <w:top w:val="none" w:sz="0" w:space="0" w:color="auto"/>
        <w:left w:val="none" w:sz="0" w:space="0" w:color="auto"/>
        <w:bottom w:val="none" w:sz="0" w:space="0" w:color="auto"/>
        <w:right w:val="none" w:sz="0" w:space="0" w:color="auto"/>
      </w:divBdr>
    </w:div>
    <w:div w:id="213425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5374</TotalTime>
  <Pages>5</Pages>
  <Words>2252</Words>
  <Characters>12840</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GosZakup</dc:creator>
  <cp:keywords/>
  <dc:description/>
  <cp:lastModifiedBy>GosZakup</cp:lastModifiedBy>
  <cp:revision>151</cp:revision>
  <cp:lastPrinted>2018-03-14T06:19:00Z</cp:lastPrinted>
  <dcterms:created xsi:type="dcterms:W3CDTF">2018-02-06T09:54:00Z</dcterms:created>
  <dcterms:modified xsi:type="dcterms:W3CDTF">2018-04-06T11:09:00Z</dcterms:modified>
</cp:coreProperties>
</file>